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92" w:rsidRDefault="001A2992" w:rsidP="001A2992">
      <w:pPr>
        <w:pStyle w:val="Titolo"/>
        <w:rPr>
          <w:i/>
        </w:rPr>
      </w:pPr>
      <w:r>
        <w:rPr>
          <w:i/>
          <w:noProof/>
        </w:rPr>
        <w:drawing>
          <wp:anchor distT="0" distB="0" distL="114300" distR="114300" simplePos="0" relativeHeight="251658240" behindDoc="0" locked="0" layoutInCell="0" allowOverlap="1">
            <wp:simplePos x="0" y="0"/>
            <wp:positionH relativeFrom="margin">
              <wp:align>center</wp:align>
            </wp:positionH>
            <wp:positionV relativeFrom="paragraph">
              <wp:posOffset>0</wp:posOffset>
            </wp:positionV>
            <wp:extent cx="751205" cy="1005840"/>
            <wp:effectExtent l="0" t="0" r="0" b="3810"/>
            <wp:wrapTopAndBottom/>
            <wp:docPr id="2" name="Immagine 2" descr="Stemma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sol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5120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992" w:rsidRDefault="001A2992" w:rsidP="001A2992">
      <w:pPr>
        <w:pStyle w:val="Titolo"/>
        <w:rPr>
          <w:i/>
        </w:rPr>
      </w:pPr>
      <w:r>
        <w:rPr>
          <w:i/>
        </w:rPr>
        <w:t>COMUNE DI SAN MANGO PIEMONTE</w:t>
      </w:r>
    </w:p>
    <w:p w:rsidR="001A2992" w:rsidRDefault="001A2992" w:rsidP="00AB08FD">
      <w:pPr>
        <w:pStyle w:val="Titolo1"/>
        <w:rPr>
          <w:i/>
        </w:rPr>
      </w:pPr>
      <w:r>
        <w:rPr>
          <w:i/>
        </w:rPr>
        <w:t>Provincia di Salerno</w:t>
      </w:r>
    </w:p>
    <w:p w:rsidR="00AB08FD" w:rsidRPr="00AB08FD" w:rsidRDefault="00AB08FD" w:rsidP="00AB08FD">
      <w:pPr>
        <w:rPr>
          <w:lang w:eastAsia="it-IT"/>
        </w:rPr>
      </w:pPr>
    </w:p>
    <w:p w:rsidR="001A2992" w:rsidRPr="00001E36" w:rsidRDefault="001A2992" w:rsidP="001A2992">
      <w:pPr>
        <w:jc w:val="center"/>
        <w:rPr>
          <w:rFonts w:ascii="Times New Roman" w:hAnsi="Times New Roman" w:cs="Times New Roman"/>
          <w:b/>
          <w:sz w:val="24"/>
        </w:rPr>
      </w:pPr>
      <w:r w:rsidRPr="00001E36">
        <w:rPr>
          <w:rFonts w:ascii="Times New Roman" w:hAnsi="Times New Roman" w:cs="Times New Roman"/>
          <w:b/>
          <w:sz w:val="24"/>
        </w:rPr>
        <w:t>DETERMINA DEL RESPONSABILE</w:t>
      </w:r>
    </w:p>
    <w:p w:rsidR="001A2992" w:rsidRPr="00001E36" w:rsidRDefault="001A2992" w:rsidP="001A2992">
      <w:pPr>
        <w:jc w:val="center"/>
        <w:rPr>
          <w:rFonts w:ascii="Times New Roman" w:hAnsi="Times New Roman" w:cs="Times New Roman"/>
          <w:b/>
          <w:sz w:val="24"/>
        </w:rPr>
      </w:pPr>
      <w:r w:rsidRPr="00001E36">
        <w:rPr>
          <w:rFonts w:ascii="Times New Roman" w:hAnsi="Times New Roman" w:cs="Times New Roman"/>
          <w:b/>
          <w:sz w:val="24"/>
        </w:rPr>
        <w:t>SETTORE FINANZIARIO</w:t>
      </w:r>
    </w:p>
    <w:p w:rsidR="001A2992" w:rsidRPr="006C66BA" w:rsidRDefault="001A2992" w:rsidP="001A2992">
      <w:pPr>
        <w:jc w:val="center"/>
        <w:rPr>
          <w:rFonts w:ascii="Times New Roman" w:hAnsi="Times New Roman" w:cs="Times New Roman"/>
          <w:b/>
          <w:i/>
        </w:rPr>
      </w:pPr>
      <w:r>
        <w:rPr>
          <w:b/>
          <w:i/>
        </w:rPr>
        <w:t xml:space="preserve">                                                                                                                    </w:t>
      </w:r>
      <w:r>
        <w:rPr>
          <w:b/>
          <w:i/>
        </w:rPr>
        <w:tab/>
      </w:r>
      <w:r>
        <w:rPr>
          <w:b/>
          <w:i/>
        </w:rPr>
        <w:tab/>
      </w:r>
      <w:r w:rsidRPr="006C66BA">
        <w:rPr>
          <w:rFonts w:ascii="Times New Roman" w:hAnsi="Times New Roman" w:cs="Times New Roman"/>
          <w:b/>
          <w:i/>
        </w:rPr>
        <w:t xml:space="preserve">Registro Generale n. </w:t>
      </w:r>
      <w:r w:rsidR="00A43549">
        <w:rPr>
          <w:rFonts w:ascii="Times New Roman" w:hAnsi="Times New Roman" w:cs="Times New Roman"/>
          <w:b/>
          <w:i/>
        </w:rPr>
        <w:t>212</w:t>
      </w:r>
    </w:p>
    <w:p w:rsidR="001A2992" w:rsidRPr="006C66BA" w:rsidRDefault="001A2992" w:rsidP="001A2992">
      <w:pPr>
        <w:jc w:val="center"/>
        <w:rPr>
          <w:rFonts w:ascii="Times New Roman" w:hAnsi="Times New Roman" w:cs="Times New Roman"/>
          <w:b/>
          <w:sz w:val="24"/>
        </w:rPr>
      </w:pPr>
      <w:r w:rsidRPr="006C66BA">
        <w:rPr>
          <w:rFonts w:ascii="Times New Roman" w:hAnsi="Times New Roman" w:cs="Times New Roman"/>
          <w:b/>
          <w:sz w:val="24"/>
        </w:rPr>
        <w:t xml:space="preserve">n° </w:t>
      </w:r>
      <w:r w:rsidR="00A43549">
        <w:rPr>
          <w:rFonts w:ascii="Times New Roman" w:hAnsi="Times New Roman" w:cs="Times New Roman"/>
          <w:b/>
          <w:sz w:val="24"/>
        </w:rPr>
        <w:t>100</w:t>
      </w:r>
      <w:r w:rsidRPr="006C66BA">
        <w:rPr>
          <w:rFonts w:ascii="Times New Roman" w:hAnsi="Times New Roman" w:cs="Times New Roman"/>
          <w:b/>
          <w:sz w:val="24"/>
        </w:rPr>
        <w:t xml:space="preserve">  del  </w:t>
      </w:r>
      <w:r w:rsidR="00843655">
        <w:rPr>
          <w:rFonts w:ascii="Times New Roman" w:hAnsi="Times New Roman" w:cs="Times New Roman"/>
          <w:b/>
          <w:sz w:val="24"/>
        </w:rPr>
        <w:t>5</w:t>
      </w:r>
      <w:r w:rsidR="001965BE" w:rsidRPr="006C66BA">
        <w:rPr>
          <w:rFonts w:ascii="Times New Roman" w:hAnsi="Times New Roman" w:cs="Times New Roman"/>
          <w:b/>
          <w:sz w:val="24"/>
        </w:rPr>
        <w:t>.0</w:t>
      </w:r>
      <w:r w:rsidR="00843655">
        <w:rPr>
          <w:rFonts w:ascii="Times New Roman" w:hAnsi="Times New Roman" w:cs="Times New Roman"/>
          <w:b/>
          <w:sz w:val="24"/>
        </w:rPr>
        <w:t>9</w:t>
      </w:r>
      <w:r w:rsidR="001965BE" w:rsidRPr="006C66BA">
        <w:rPr>
          <w:rFonts w:ascii="Times New Roman" w:hAnsi="Times New Roman" w:cs="Times New Roman"/>
          <w:b/>
          <w:sz w:val="24"/>
        </w:rPr>
        <w:t>.2018</w:t>
      </w:r>
    </w:p>
    <w:p w:rsidR="005A482D" w:rsidRDefault="005A482D" w:rsidP="00AB08FD">
      <w:pPr>
        <w:pBdr>
          <w:top w:val="single" w:sz="4" w:space="1" w:color="auto"/>
          <w:left w:val="single" w:sz="4" w:space="4" w:color="auto"/>
          <w:bottom w:val="single" w:sz="4" w:space="1" w:color="auto"/>
          <w:right w:val="single" w:sz="4" w:space="4" w:color="auto"/>
        </w:pBdr>
        <w:jc w:val="both"/>
        <w:rPr>
          <w:rFonts w:ascii="Bookman Old Style" w:hAnsi="Bookman Old Style" w:cs="Times New Roman"/>
          <w:b/>
          <w:sz w:val="20"/>
          <w:szCs w:val="20"/>
        </w:rPr>
      </w:pPr>
    </w:p>
    <w:p w:rsidR="00AB08FD" w:rsidRPr="00843655" w:rsidRDefault="001A2992" w:rsidP="00AB08FD">
      <w:pPr>
        <w:pBdr>
          <w:top w:val="single" w:sz="4" w:space="1" w:color="auto"/>
          <w:left w:val="single" w:sz="4" w:space="4" w:color="auto"/>
          <w:bottom w:val="single" w:sz="4" w:space="1" w:color="auto"/>
          <w:right w:val="single" w:sz="4" w:space="4" w:color="auto"/>
        </w:pBdr>
        <w:jc w:val="both"/>
        <w:rPr>
          <w:rFonts w:ascii="Bookman Old Style" w:hAnsi="Bookman Old Style" w:cs="Times New Roman"/>
          <w:b/>
          <w:sz w:val="20"/>
          <w:szCs w:val="20"/>
        </w:rPr>
      </w:pPr>
      <w:r w:rsidRPr="00843655">
        <w:rPr>
          <w:rFonts w:ascii="Bookman Old Style" w:hAnsi="Bookman Old Style" w:cs="Times New Roman"/>
          <w:b/>
          <w:sz w:val="20"/>
          <w:szCs w:val="20"/>
        </w:rPr>
        <w:t>Piano Esecutivo di Gestione Anno 2018</w:t>
      </w:r>
    </w:p>
    <w:p w:rsidR="00AB08FD" w:rsidRPr="00843655" w:rsidRDefault="001A2992" w:rsidP="00AB08FD">
      <w:pPr>
        <w:pBdr>
          <w:top w:val="single" w:sz="4" w:space="1" w:color="auto"/>
          <w:left w:val="single" w:sz="4" w:space="4" w:color="auto"/>
          <w:bottom w:val="single" w:sz="4" w:space="1" w:color="auto"/>
          <w:right w:val="single" w:sz="4" w:space="4" w:color="auto"/>
        </w:pBdr>
        <w:jc w:val="both"/>
        <w:rPr>
          <w:rFonts w:ascii="Bookman Old Style" w:eastAsia="Times" w:hAnsi="Bookman Old Style" w:cs="Times New Roman"/>
          <w:b/>
          <w:sz w:val="20"/>
          <w:szCs w:val="20"/>
          <w:lang w:eastAsia="it-IT"/>
        </w:rPr>
      </w:pPr>
      <w:r w:rsidRPr="00843655">
        <w:rPr>
          <w:rFonts w:ascii="Bookman Old Style" w:hAnsi="Bookman Old Style" w:cs="Times New Roman"/>
          <w:b/>
          <w:sz w:val="20"/>
          <w:szCs w:val="20"/>
        </w:rPr>
        <w:t xml:space="preserve">OGGETTO: </w:t>
      </w:r>
      <w:r w:rsidR="00001E36" w:rsidRPr="00843655">
        <w:rPr>
          <w:rFonts w:ascii="Bookman Old Style" w:hAnsi="Bookman Old Style" w:cs="Times New Roman"/>
          <w:b/>
          <w:sz w:val="20"/>
          <w:szCs w:val="20"/>
        </w:rPr>
        <w:t xml:space="preserve">APPROVAZIONE </w:t>
      </w:r>
      <w:r w:rsidR="00001E36" w:rsidRPr="00843655">
        <w:rPr>
          <w:rFonts w:ascii="Bookman Old Style" w:eastAsia="Times" w:hAnsi="Bookman Old Style" w:cs="Times New Roman"/>
          <w:b/>
          <w:sz w:val="20"/>
          <w:szCs w:val="20"/>
          <w:lang w:eastAsia="it-IT"/>
        </w:rPr>
        <w:t>AVVISO DI SELEZIONE PER MOBILITÀ ESTERNA VOLONTARIA EX ART. 30, COMMI 1 E 2 BIS DEL D. LGS N. 165/2001 PER TITOLI E COLLOQUIO FINALIZZATO ALLA COPERTURA DI N1 POSTO CON CONTRATTO A TEMP</w:t>
      </w:r>
      <w:r w:rsidR="00843655" w:rsidRPr="00843655">
        <w:rPr>
          <w:rFonts w:ascii="Bookman Old Style" w:eastAsia="Times" w:hAnsi="Bookman Old Style" w:cs="Times New Roman"/>
          <w:b/>
          <w:sz w:val="20"/>
          <w:szCs w:val="20"/>
          <w:lang w:eastAsia="it-IT"/>
        </w:rPr>
        <w:t>O INDETERMINATO</w:t>
      </w:r>
      <w:r w:rsidR="00001E36" w:rsidRPr="00843655">
        <w:rPr>
          <w:rFonts w:ascii="Bookman Old Style" w:eastAsia="Times" w:hAnsi="Bookman Old Style" w:cs="Times New Roman"/>
          <w:b/>
          <w:sz w:val="20"/>
          <w:szCs w:val="20"/>
          <w:lang w:eastAsia="it-IT"/>
        </w:rPr>
        <w:t xml:space="preserve">, PROFILO PROFESSIONALE ISTRUTTORE CONTABILE CATEGORIA GIURIDICA </w:t>
      </w:r>
      <w:r w:rsidR="00843655" w:rsidRPr="00843655">
        <w:rPr>
          <w:rFonts w:ascii="Bookman Old Style" w:eastAsia="Times" w:hAnsi="Bookman Old Style" w:cs="Times New Roman"/>
          <w:b/>
          <w:sz w:val="20"/>
          <w:szCs w:val="20"/>
          <w:lang w:eastAsia="it-IT"/>
        </w:rPr>
        <w:t>C</w:t>
      </w:r>
      <w:r w:rsidR="00001E36" w:rsidRPr="00843655">
        <w:rPr>
          <w:rFonts w:ascii="Bookman Old Style" w:eastAsia="Times" w:hAnsi="Bookman Old Style" w:cs="Times New Roman"/>
          <w:b/>
          <w:sz w:val="20"/>
          <w:szCs w:val="20"/>
          <w:lang w:eastAsia="it-IT"/>
        </w:rPr>
        <w:t>1.</w:t>
      </w:r>
    </w:p>
    <w:p w:rsidR="00001E36" w:rsidRPr="00AB08FD" w:rsidRDefault="00001E36" w:rsidP="00AB08F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rsidR="00AB08FD" w:rsidRDefault="00AB08FD" w:rsidP="00AB08FD">
      <w:pPr>
        <w:widowControl w:val="0"/>
        <w:spacing w:after="0" w:line="240" w:lineRule="auto"/>
        <w:rPr>
          <w:rFonts w:ascii="Bookman Old Style" w:eastAsia="Times" w:hAnsi="Bookman Old Style"/>
          <w:b/>
          <w:sz w:val="20"/>
          <w:szCs w:val="20"/>
          <w:lang w:eastAsia="it-IT"/>
        </w:rPr>
      </w:pPr>
    </w:p>
    <w:p w:rsidR="00AB08FD" w:rsidRDefault="00AB08FD" w:rsidP="00AB08FD">
      <w:pPr>
        <w:widowControl w:val="0"/>
        <w:spacing w:after="0" w:line="240" w:lineRule="auto"/>
        <w:rPr>
          <w:rFonts w:ascii="Bookman Old Style" w:eastAsia="Times" w:hAnsi="Bookman Old Style"/>
          <w:b/>
          <w:sz w:val="20"/>
          <w:szCs w:val="20"/>
          <w:lang w:eastAsia="it-IT"/>
        </w:rPr>
      </w:pPr>
    </w:p>
    <w:p w:rsidR="00843655" w:rsidRPr="00E70F3B" w:rsidRDefault="00843655" w:rsidP="00843655">
      <w:pPr>
        <w:pStyle w:val="Titolo1"/>
        <w:rPr>
          <w:rFonts w:ascii="Bookman Old Style" w:hAnsi="Bookman Old Style" w:cs="Calibri"/>
          <w:sz w:val="20"/>
        </w:rPr>
      </w:pPr>
      <w:r w:rsidRPr="00E70F3B">
        <w:rPr>
          <w:rFonts w:ascii="Bookman Old Style" w:hAnsi="Bookman Old Style" w:cs="Calibri"/>
          <w:sz w:val="20"/>
        </w:rPr>
        <w:t>IL RESPONSABILE DEL SETTORE FINANZIARIO</w:t>
      </w:r>
    </w:p>
    <w:p w:rsidR="00843655" w:rsidRPr="00E70F3B" w:rsidRDefault="00843655" w:rsidP="00843655">
      <w:pPr>
        <w:jc w:val="both"/>
        <w:rPr>
          <w:rFonts w:ascii="Bookman Old Style" w:hAnsi="Bookman Old Style" w:cs="Calibri"/>
          <w:b/>
          <w:sz w:val="20"/>
        </w:rPr>
      </w:pPr>
    </w:p>
    <w:p w:rsidR="00843655" w:rsidRPr="00E70F3B" w:rsidRDefault="00843655" w:rsidP="00843655">
      <w:pPr>
        <w:jc w:val="both"/>
        <w:rPr>
          <w:rFonts w:ascii="Bookman Old Style" w:hAnsi="Bookman Old Style" w:cs="Calibri"/>
          <w:sz w:val="20"/>
        </w:rPr>
      </w:pPr>
      <w:r w:rsidRPr="00E70F3B">
        <w:rPr>
          <w:rFonts w:ascii="Bookman Old Style" w:hAnsi="Bookman Old Style" w:cs="Calibri"/>
          <w:sz w:val="20"/>
        </w:rPr>
        <w:t xml:space="preserve">Nella qualità di incaricata </w:t>
      </w:r>
      <w:r w:rsidRPr="00E70F3B">
        <w:rPr>
          <w:rFonts w:ascii="Bookman Old Style" w:hAnsi="Bookman Old Style" w:cs="Calibri"/>
          <w:i/>
          <w:sz w:val="20"/>
        </w:rPr>
        <w:t xml:space="preserve">ex </w:t>
      </w:r>
      <w:r w:rsidRPr="00E70F3B">
        <w:rPr>
          <w:rFonts w:ascii="Bookman Old Style" w:hAnsi="Bookman Old Style" w:cs="Calibri"/>
          <w:sz w:val="20"/>
        </w:rPr>
        <w:t xml:space="preserve">art.107 D.Lgs. 18 agosto 2000,  n.267, in forza del il Decreto Sindacale n. 23 del 1.08.2018, </w:t>
      </w:r>
      <w:r w:rsidRPr="00E70F3B">
        <w:rPr>
          <w:rFonts w:ascii="Bookman Old Style" w:hAnsi="Bookman Old Style" w:cs="Calibri"/>
          <w:i/>
          <w:sz w:val="20"/>
        </w:rPr>
        <w:t>sub</w:t>
      </w:r>
      <w:r w:rsidRPr="00E70F3B">
        <w:rPr>
          <w:rFonts w:ascii="Bookman Old Style" w:hAnsi="Bookman Old Style" w:cs="Calibri"/>
          <w:sz w:val="20"/>
        </w:rPr>
        <w:t xml:space="preserve"> prot. n. 3136, legittimata, pertanto, ad emanare il presente provvedimento, non sussistendo, altresì, salvo situazioni di cui allo stato non vi è conoscenza, cause di incompatibilità e/o conflitto di interesse previste dalla normativa vigente, con particolare riferimento al codice di comportamento e alla normativa anticorruzione;</w:t>
      </w:r>
    </w:p>
    <w:p w:rsidR="00843655" w:rsidRPr="00E70F3B" w:rsidRDefault="00843655" w:rsidP="00843655">
      <w:pPr>
        <w:pStyle w:val="Corpotesto"/>
        <w:jc w:val="both"/>
        <w:rPr>
          <w:rFonts w:ascii="Bookman Old Style" w:hAnsi="Bookman Old Style" w:cs="Calibri"/>
          <w:sz w:val="20"/>
        </w:rPr>
      </w:pPr>
      <w:r w:rsidRPr="00E70F3B">
        <w:rPr>
          <w:rFonts w:ascii="Bookman Old Style" w:hAnsi="Bookman Old Style" w:cs="Calibri"/>
          <w:b/>
          <w:sz w:val="20"/>
        </w:rPr>
        <w:t xml:space="preserve">VISTA </w:t>
      </w:r>
      <w:r w:rsidRPr="00E70F3B">
        <w:rPr>
          <w:rFonts w:ascii="Bookman Old Style" w:hAnsi="Bookman Old Style" w:cs="Calibri"/>
          <w:sz w:val="20"/>
        </w:rPr>
        <w:t>la Delibera di Consiglio Comunale n. 7 del 28/02/2018, esecutiva ai sensi di legge, con la quale è stato approvato il bilancio pluriennale   2018-2020;</w:t>
      </w:r>
    </w:p>
    <w:p w:rsidR="00843655" w:rsidRPr="00E70F3B" w:rsidRDefault="00843655" w:rsidP="00843655">
      <w:pPr>
        <w:pStyle w:val="Corpotesto"/>
        <w:jc w:val="both"/>
        <w:rPr>
          <w:rFonts w:ascii="Bookman Old Style" w:hAnsi="Bookman Old Style" w:cs="Calibri"/>
          <w:sz w:val="20"/>
        </w:rPr>
      </w:pPr>
      <w:r w:rsidRPr="00E70F3B">
        <w:rPr>
          <w:rFonts w:ascii="Bookman Old Style" w:hAnsi="Bookman Old Style" w:cs="Calibri"/>
          <w:b/>
          <w:sz w:val="20"/>
        </w:rPr>
        <w:t xml:space="preserve">VISTA </w:t>
      </w:r>
      <w:r>
        <w:rPr>
          <w:rFonts w:ascii="Bookman Old Style" w:hAnsi="Bookman Old Style" w:cs="Calibri"/>
          <w:b/>
          <w:sz w:val="20"/>
        </w:rPr>
        <w:t xml:space="preserve"> </w:t>
      </w:r>
      <w:r w:rsidRPr="00E70F3B">
        <w:rPr>
          <w:rFonts w:ascii="Bookman Old Style" w:hAnsi="Bookman Old Style" w:cs="Calibri"/>
          <w:sz w:val="20"/>
        </w:rPr>
        <w:t xml:space="preserve"> la  Delibera di Giunta Comunale n. 32 del 30.05.2018 avente ad oggetto “Approvazione P.E.G. 2018”;</w:t>
      </w:r>
    </w:p>
    <w:p w:rsidR="00843655" w:rsidRPr="00E70F3B" w:rsidRDefault="00843655" w:rsidP="00843655">
      <w:pPr>
        <w:pStyle w:val="Corpotesto"/>
        <w:jc w:val="both"/>
        <w:rPr>
          <w:rFonts w:ascii="Bookman Old Style" w:hAnsi="Bookman Old Style" w:cs="Calibri"/>
          <w:sz w:val="20"/>
        </w:rPr>
      </w:pPr>
      <w:r w:rsidRPr="00E70F3B">
        <w:rPr>
          <w:rFonts w:ascii="Bookman Old Style" w:hAnsi="Bookman Old Style" w:cs="Calibri"/>
          <w:b/>
          <w:sz w:val="20"/>
        </w:rPr>
        <w:t>VISTO</w:t>
      </w:r>
      <w:r w:rsidRPr="00E70F3B">
        <w:rPr>
          <w:rFonts w:ascii="Bookman Old Style" w:hAnsi="Bookman Old Style" w:cs="Calibri"/>
          <w:sz w:val="20"/>
        </w:rPr>
        <w:t xml:space="preserve"> l’art. 107, 3° comma, del D.Lgs. n. 267/2000 in base al quale spettano ai Dirigenti, fra l’altro, gli atti di amministrazione e gestione del personale;</w:t>
      </w:r>
    </w:p>
    <w:p w:rsidR="00843655" w:rsidRPr="00E70F3B" w:rsidRDefault="00843655" w:rsidP="00843655">
      <w:pPr>
        <w:pStyle w:val="rtf1rtf1Default"/>
        <w:jc w:val="both"/>
        <w:rPr>
          <w:rFonts w:ascii="Bookman Old Style" w:hAnsi="Bookman Old Style"/>
          <w:sz w:val="20"/>
          <w:szCs w:val="20"/>
        </w:rPr>
      </w:pPr>
      <w:r w:rsidRPr="00E70F3B">
        <w:rPr>
          <w:rFonts w:ascii="Bookman Old Style" w:hAnsi="Bookman Old Style"/>
          <w:b/>
          <w:sz w:val="20"/>
          <w:szCs w:val="20"/>
        </w:rPr>
        <w:t>Vista e richiamata</w:t>
      </w:r>
      <w:r w:rsidRPr="00E70F3B">
        <w:rPr>
          <w:rFonts w:ascii="Bookman Old Style" w:hAnsi="Bookman Old Style"/>
          <w:sz w:val="20"/>
          <w:szCs w:val="20"/>
        </w:rPr>
        <w:t xml:space="preserve"> la Delibera di Giunta Comunale n.3 del 11.01.2018 recante “Rideterminazione  </w:t>
      </w:r>
      <w:r w:rsidRPr="00E70F3B">
        <w:rPr>
          <w:rFonts w:ascii="Bookman Old Style" w:hAnsi="Bookman Old Style"/>
          <w:bCs/>
          <w:sz w:val="20"/>
          <w:szCs w:val="20"/>
        </w:rPr>
        <w:t xml:space="preserve">Dotazione Organica e  Approvazione Piano triennale dei fabbisogni di personale Triennio 2018/2020 - Annualità 2018”, in cui è stato previsto, </w:t>
      </w:r>
      <w:r w:rsidRPr="00E70F3B">
        <w:rPr>
          <w:rFonts w:ascii="Bookman Old Style" w:hAnsi="Bookman Old Style"/>
          <w:bCs/>
          <w:i/>
          <w:sz w:val="20"/>
          <w:szCs w:val="20"/>
        </w:rPr>
        <w:t>inter alia</w:t>
      </w:r>
      <w:r w:rsidRPr="00E70F3B">
        <w:rPr>
          <w:rFonts w:ascii="Bookman Old Style" w:hAnsi="Bookman Old Style"/>
          <w:bCs/>
          <w:sz w:val="20"/>
          <w:szCs w:val="20"/>
        </w:rPr>
        <w:t>,la copertura di n.1 posto a tempo pieno e indeterminato di Istruttore Contabile, categoria giuridica C1;</w:t>
      </w:r>
    </w:p>
    <w:p w:rsidR="005A482D" w:rsidRDefault="00843655" w:rsidP="00843655">
      <w:pPr>
        <w:tabs>
          <w:tab w:val="left" w:pos="567"/>
        </w:tabs>
        <w:jc w:val="both"/>
        <w:rPr>
          <w:rFonts w:ascii="Bookman Old Style" w:hAnsi="Bookman Old Style" w:cs="Calibri"/>
          <w:sz w:val="20"/>
        </w:rPr>
      </w:pPr>
      <w:r w:rsidRPr="00E70F3B">
        <w:rPr>
          <w:rFonts w:ascii="Bookman Old Style" w:hAnsi="Bookman Old Style" w:cs="Calibri"/>
          <w:b/>
          <w:sz w:val="20"/>
        </w:rPr>
        <w:t xml:space="preserve">Dato atto </w:t>
      </w:r>
      <w:r w:rsidR="005A482D">
        <w:rPr>
          <w:rFonts w:ascii="Bookman Old Style" w:hAnsi="Bookman Old Style" w:cs="Calibri"/>
          <w:sz w:val="20"/>
        </w:rPr>
        <w:t>che:</w:t>
      </w:r>
    </w:p>
    <w:p w:rsidR="00843655" w:rsidRPr="00E70F3B" w:rsidRDefault="00843655" w:rsidP="00843655">
      <w:pPr>
        <w:tabs>
          <w:tab w:val="left" w:pos="567"/>
        </w:tabs>
        <w:jc w:val="both"/>
        <w:rPr>
          <w:rFonts w:ascii="Bookman Old Style" w:hAnsi="Bookman Old Style" w:cs="Calibri"/>
          <w:sz w:val="20"/>
        </w:rPr>
      </w:pPr>
      <w:r w:rsidRPr="00E70F3B">
        <w:rPr>
          <w:rFonts w:ascii="Bookman Old Style" w:hAnsi="Bookman Old Style" w:cs="Calibri"/>
          <w:sz w:val="20"/>
        </w:rPr>
        <w:t xml:space="preserve">-questa Amministrazione ha provveduto alla comunicazione volta al rispetto delle disposizioni in materia di mobilità di cui ai citati artt. 33, 34 e 34 bis del D. Lgs n. 165/2001 con propria nota prot. n. 1350 del 06/04/2018 indirizzata alla Giunta Regionale della Campania -Direzione Generale per l’Istruzione, la Formazione, il Lavoro e le Politiche Giovanili Staff 93 - Funzioni Tecniche Mercato </w:t>
      </w:r>
      <w:r w:rsidRPr="00E70F3B">
        <w:rPr>
          <w:rFonts w:ascii="Bookman Old Style" w:hAnsi="Bookman Old Style" w:cs="Calibri"/>
          <w:sz w:val="20"/>
        </w:rPr>
        <w:lastRenderedPageBreak/>
        <w:t>del Lavoro- e al Dipartimento per la Funzione Pubblica Servizio mobilità dell’ufficio personale pubbliche amministrazioni di Roma;</w:t>
      </w:r>
    </w:p>
    <w:p w:rsidR="00843655" w:rsidRDefault="00843655" w:rsidP="00843655">
      <w:pPr>
        <w:tabs>
          <w:tab w:val="left" w:pos="567"/>
        </w:tabs>
        <w:jc w:val="both"/>
        <w:rPr>
          <w:rFonts w:ascii="Bookman Old Style" w:hAnsi="Bookman Old Style" w:cs="Calibri"/>
          <w:sz w:val="20"/>
        </w:rPr>
      </w:pPr>
      <w:r w:rsidRPr="00E70F3B">
        <w:rPr>
          <w:rFonts w:ascii="Bookman Old Style" w:hAnsi="Bookman Old Style" w:cs="Calibri"/>
          <w:sz w:val="20"/>
        </w:rPr>
        <w:t>-il competente ufficio della Regione Campania, con nota prot. 0302889 del 11/05/2018, ha comunicato al Dipartimento Funzione Pubblica e a questo Comune, che risultano tra le segnalazioni relative al personale collocato in disponibilità, figure professionali con il predetto profilo presso il Consorzio Unico di Bacino della Provincia di Nap</w:t>
      </w:r>
      <w:r>
        <w:rPr>
          <w:rFonts w:ascii="Bookman Old Style" w:hAnsi="Bookman Old Style" w:cs="Calibri"/>
          <w:sz w:val="20"/>
        </w:rPr>
        <w:t xml:space="preserve">oli e Caserta in liquidazione; </w:t>
      </w:r>
    </w:p>
    <w:p w:rsidR="005A482D" w:rsidRDefault="00843655" w:rsidP="005A482D">
      <w:pPr>
        <w:tabs>
          <w:tab w:val="left" w:pos="567"/>
        </w:tabs>
        <w:jc w:val="both"/>
        <w:rPr>
          <w:rFonts w:ascii="Bookman Old Style" w:hAnsi="Bookman Old Style" w:cs="Calibri"/>
          <w:sz w:val="20"/>
        </w:rPr>
      </w:pPr>
      <w:r>
        <w:rPr>
          <w:rFonts w:ascii="Bookman Old Style" w:hAnsi="Bookman Old Style" w:cs="Calibri"/>
          <w:b/>
          <w:sz w:val="20"/>
        </w:rPr>
        <w:t>Viste</w:t>
      </w:r>
      <w:r w:rsidRPr="00E70F3B">
        <w:rPr>
          <w:rFonts w:ascii="Bookman Old Style" w:hAnsi="Bookman Old Style" w:cs="Calibri"/>
          <w:b/>
          <w:sz w:val="20"/>
        </w:rPr>
        <w:t xml:space="preserve"> e richiamat</w:t>
      </w:r>
      <w:r>
        <w:rPr>
          <w:rFonts w:ascii="Bookman Old Style" w:hAnsi="Bookman Old Style" w:cs="Calibri"/>
          <w:b/>
          <w:sz w:val="20"/>
        </w:rPr>
        <w:t>e</w:t>
      </w:r>
      <w:r w:rsidR="005A482D">
        <w:rPr>
          <w:rFonts w:ascii="Bookman Old Style" w:hAnsi="Bookman Old Style" w:cs="Calibri"/>
          <w:sz w:val="20"/>
        </w:rPr>
        <w:t xml:space="preserve"> </w:t>
      </w:r>
    </w:p>
    <w:p w:rsidR="00843655" w:rsidRPr="005A482D" w:rsidRDefault="00843655" w:rsidP="005A482D">
      <w:pPr>
        <w:tabs>
          <w:tab w:val="left" w:pos="567"/>
        </w:tabs>
        <w:jc w:val="both"/>
        <w:rPr>
          <w:rFonts w:ascii="Bookman Old Style" w:hAnsi="Bookman Old Style" w:cs="Calibri"/>
          <w:sz w:val="20"/>
        </w:rPr>
      </w:pPr>
      <w:r>
        <w:rPr>
          <w:rFonts w:ascii="Bookman Old Style" w:hAnsi="Bookman Old Style"/>
          <w:sz w:val="20"/>
        </w:rPr>
        <w:t>-</w:t>
      </w:r>
      <w:r w:rsidRPr="00E70F3B">
        <w:rPr>
          <w:rFonts w:ascii="Bookman Old Style" w:hAnsi="Bookman Old Style"/>
          <w:sz w:val="20"/>
        </w:rPr>
        <w:t xml:space="preserve"> la </w:t>
      </w:r>
      <w:r>
        <w:rPr>
          <w:rFonts w:ascii="Bookman Old Style" w:hAnsi="Bookman Old Style"/>
          <w:sz w:val="20"/>
        </w:rPr>
        <w:t>propria Deter</w:t>
      </w:r>
      <w:r w:rsidRPr="00E70F3B">
        <w:rPr>
          <w:rFonts w:ascii="Bookman Old Style" w:hAnsi="Bookman Old Style"/>
          <w:sz w:val="20"/>
        </w:rPr>
        <w:t>minazione n.90 del 6.8.2018 di A</w:t>
      </w:r>
      <w:r w:rsidRPr="00E70F3B">
        <w:rPr>
          <w:rFonts w:ascii="Bookman Old Style" w:eastAsia="Calibri" w:hAnsi="Bookman Old Style" w:cs="Calibri"/>
          <w:bCs/>
          <w:sz w:val="20"/>
        </w:rPr>
        <w:t>pprovazione elenco candidati ammessi per la ricollocazione ai sensi e per gli effetti degli artt.33, 34 e 34 bis del d.lgs. n.165/2001 e ss.mm.ii, del personale in disponibilità riservato esclusivamente al personale del consorzio uni</w:t>
      </w:r>
      <w:r>
        <w:rPr>
          <w:rFonts w:ascii="Bookman Old Style" w:eastAsia="Calibri" w:hAnsi="Bookman Old Style" w:cs="Calibri"/>
          <w:bCs/>
          <w:sz w:val="20"/>
        </w:rPr>
        <w:t>co di bacino delle province di Napoli e C</w:t>
      </w:r>
      <w:r w:rsidRPr="00E70F3B">
        <w:rPr>
          <w:rFonts w:ascii="Bookman Old Style" w:eastAsia="Calibri" w:hAnsi="Bookman Old Style" w:cs="Calibri"/>
          <w:bCs/>
          <w:sz w:val="20"/>
        </w:rPr>
        <w:t>aserta in liquidazione, per la copertura di n.1 posto a tempo pieno e indeterminato, cat. c1, profilo professionale “ istruttore contabile”</w:t>
      </w:r>
      <w:r>
        <w:rPr>
          <w:rFonts w:ascii="Bookman Old Style" w:hAnsi="Bookman Old Style" w:cs="Calibri"/>
          <w:bCs/>
          <w:i/>
          <w:sz w:val="20"/>
        </w:rPr>
        <w:t xml:space="preserve"> </w:t>
      </w:r>
      <w:r w:rsidRPr="00E70F3B">
        <w:rPr>
          <w:rFonts w:ascii="Bookman Old Style" w:hAnsi="Bookman Old Style" w:cs="Calibri"/>
          <w:bCs/>
          <w:sz w:val="20"/>
        </w:rPr>
        <w:t xml:space="preserve">nella quale si dà atto che è pervenuta n.1 </w:t>
      </w:r>
      <w:r w:rsidRPr="00E70F3B">
        <w:rPr>
          <w:rFonts w:ascii="Bookman Old Style" w:hAnsi="Bookman Old Style" w:cs="Calibri"/>
          <w:sz w:val="20"/>
        </w:rPr>
        <w:t>domanda di partecipazione  ammissibile in quanto ha inoltrato regolare domanda nel termine e con le modalità previste per la relativa presentazione e ha dichiarato il possesso di tutti i requisiti d'accesso;</w:t>
      </w:r>
    </w:p>
    <w:p w:rsidR="00843655" w:rsidRPr="00E70F3B" w:rsidRDefault="00843655" w:rsidP="00843655">
      <w:pPr>
        <w:tabs>
          <w:tab w:val="left" w:pos="567"/>
        </w:tabs>
        <w:jc w:val="both"/>
        <w:rPr>
          <w:rFonts w:ascii="Bookman Old Style" w:eastAsia="Calibri" w:hAnsi="Bookman Old Style" w:cs="Calibri"/>
          <w:bCs/>
          <w:sz w:val="20"/>
        </w:rPr>
      </w:pPr>
      <w:r>
        <w:rPr>
          <w:rFonts w:ascii="Bookman Old Style" w:hAnsi="Bookman Old Style"/>
          <w:b/>
          <w:sz w:val="20"/>
        </w:rPr>
        <w:t xml:space="preserve">- </w:t>
      </w:r>
      <w:r w:rsidRPr="00E70F3B">
        <w:rPr>
          <w:rFonts w:ascii="Bookman Old Style" w:hAnsi="Bookman Old Style"/>
          <w:sz w:val="20"/>
        </w:rPr>
        <w:t xml:space="preserve">la </w:t>
      </w:r>
      <w:r>
        <w:rPr>
          <w:rFonts w:ascii="Bookman Old Style" w:hAnsi="Bookman Old Style"/>
          <w:sz w:val="20"/>
        </w:rPr>
        <w:t xml:space="preserve">propria </w:t>
      </w:r>
      <w:r w:rsidRPr="00E70F3B">
        <w:rPr>
          <w:rFonts w:ascii="Bookman Old Style" w:hAnsi="Bookman Old Style"/>
          <w:sz w:val="20"/>
        </w:rPr>
        <w:t>Determinazione  n. 91 del 6.8.2018</w:t>
      </w:r>
      <w:r w:rsidRPr="00E70F3B">
        <w:rPr>
          <w:rFonts w:ascii="Bookman Old Style" w:hAnsi="Bookman Old Style" w:cs="Calibri"/>
          <w:b/>
          <w:sz w:val="20"/>
        </w:rPr>
        <w:t xml:space="preserve"> </w:t>
      </w:r>
      <w:r w:rsidRPr="00E70F3B">
        <w:rPr>
          <w:rFonts w:ascii="Bookman Old Style" w:hAnsi="Bookman Old Style" w:cs="Calibri"/>
          <w:sz w:val="20"/>
        </w:rPr>
        <w:t xml:space="preserve">con cui venivano designati, quali componenti della Commissione esaminatrice </w:t>
      </w:r>
      <w:r w:rsidRPr="00E70F3B">
        <w:rPr>
          <w:rFonts w:ascii="Bookman Old Style" w:eastAsia="Calibri" w:hAnsi="Bookman Old Style" w:cs="Calibri"/>
          <w:bCs/>
          <w:sz w:val="20"/>
        </w:rPr>
        <w:t>della selezione pubblica per la ricollocazione ai sensi e per gli effetti degli artt.33,34 e 34 bis del D.Lgs. n.165/2001 e ss.mm.ii, del personale in disponibilità riservato esclusivamente al personale del Consorzio Unico di Bacino delle Province di Napoli e Caserta in liquidazione per la copertura di n.1 posto a tempo pieno e indeterminato, Cat. C1, Profilo Professionale “ Istruttore Contabile</w:t>
      </w:r>
    </w:p>
    <w:p w:rsidR="00843655" w:rsidRPr="005A482D" w:rsidRDefault="00843655" w:rsidP="00843655">
      <w:pPr>
        <w:tabs>
          <w:tab w:val="left" w:pos="567"/>
        </w:tabs>
        <w:jc w:val="both"/>
        <w:rPr>
          <w:rFonts w:ascii="Bookman Old Style" w:eastAsia="Calibri" w:hAnsi="Bookman Old Style" w:cs="Calibri"/>
          <w:bCs/>
          <w:sz w:val="20"/>
        </w:rPr>
      </w:pPr>
      <w:r>
        <w:rPr>
          <w:rFonts w:ascii="Bookman Old Style" w:hAnsi="Bookman Old Style"/>
          <w:b/>
          <w:sz w:val="20"/>
        </w:rPr>
        <w:t>-</w:t>
      </w:r>
      <w:r w:rsidRPr="00843655">
        <w:rPr>
          <w:rFonts w:ascii="Bookman Old Style" w:hAnsi="Bookman Old Style"/>
          <w:sz w:val="20"/>
        </w:rPr>
        <w:t>la propria</w:t>
      </w:r>
      <w:r>
        <w:rPr>
          <w:rFonts w:ascii="Bookman Old Style" w:hAnsi="Bookman Old Style"/>
          <w:sz w:val="20"/>
        </w:rPr>
        <w:t xml:space="preserve"> </w:t>
      </w:r>
      <w:r w:rsidRPr="00E70F3B">
        <w:rPr>
          <w:rFonts w:ascii="Bookman Old Style" w:hAnsi="Bookman Old Style"/>
          <w:sz w:val="20"/>
        </w:rPr>
        <w:t>Determinazione  n. 9</w:t>
      </w:r>
      <w:r>
        <w:rPr>
          <w:rFonts w:ascii="Bookman Old Style" w:hAnsi="Bookman Old Style"/>
          <w:sz w:val="20"/>
        </w:rPr>
        <w:t>6</w:t>
      </w:r>
      <w:r w:rsidRPr="00E70F3B">
        <w:rPr>
          <w:rFonts w:ascii="Bookman Old Style" w:hAnsi="Bookman Old Style"/>
          <w:sz w:val="20"/>
        </w:rPr>
        <w:t xml:space="preserve"> del </w:t>
      </w:r>
      <w:r>
        <w:rPr>
          <w:rFonts w:ascii="Bookman Old Style" w:hAnsi="Bookman Old Style"/>
          <w:sz w:val="20"/>
        </w:rPr>
        <w:t>13</w:t>
      </w:r>
      <w:r w:rsidRPr="00E70F3B">
        <w:rPr>
          <w:rFonts w:ascii="Bookman Old Style" w:hAnsi="Bookman Old Style"/>
          <w:sz w:val="20"/>
        </w:rPr>
        <w:t>.8.2018</w:t>
      </w:r>
      <w:r w:rsidRPr="00E70F3B">
        <w:rPr>
          <w:rFonts w:ascii="Bookman Old Style" w:hAnsi="Bookman Old Style" w:cs="Calibri"/>
          <w:b/>
          <w:sz w:val="20"/>
        </w:rPr>
        <w:t xml:space="preserve"> </w:t>
      </w:r>
      <w:r w:rsidRPr="00E70F3B">
        <w:rPr>
          <w:rFonts w:ascii="Bookman Old Style" w:hAnsi="Bookman Old Style" w:cs="Calibri"/>
          <w:sz w:val="20"/>
        </w:rPr>
        <w:t>con cui veniva</w:t>
      </w:r>
      <w:r>
        <w:rPr>
          <w:rFonts w:ascii="Bookman Old Style" w:hAnsi="Bookman Old Style" w:cs="Calibri"/>
          <w:sz w:val="20"/>
        </w:rPr>
        <w:t xml:space="preserve"> approvata la Graduatoria per la ricollocazione  ai sensi e per gli effetti degli artt. 33 </w:t>
      </w:r>
      <w:r w:rsidRPr="00E70F3B">
        <w:rPr>
          <w:rFonts w:ascii="Bookman Old Style" w:eastAsia="Calibri" w:hAnsi="Bookman Old Style" w:cs="Calibri"/>
          <w:bCs/>
          <w:sz w:val="20"/>
        </w:rPr>
        <w:t xml:space="preserve">e 34 bis del D.Lgs. n.165/2001 e ss.mm.ii, del personale in disponibilità riservato esclusivamente al personale del Consorzio Unico di Bacino delle Province di Napoli e Caserta in liquidazione per la copertura di n.1 posto a tempo pieno e </w:t>
      </w:r>
      <w:r w:rsidRPr="005A482D">
        <w:rPr>
          <w:rFonts w:ascii="Bookman Old Style" w:eastAsia="Calibri" w:hAnsi="Bookman Old Style" w:cs="Calibri"/>
          <w:bCs/>
          <w:sz w:val="20"/>
        </w:rPr>
        <w:t>indeterminato, Cat. C1, Profilo Professionale “ Istruttore Contabile”</w:t>
      </w:r>
    </w:p>
    <w:p w:rsidR="005A482D" w:rsidRPr="005A482D" w:rsidRDefault="00843655" w:rsidP="00843655">
      <w:pPr>
        <w:jc w:val="both"/>
        <w:rPr>
          <w:rFonts w:ascii="Bookman Old Style" w:eastAsia="Calibri" w:hAnsi="Bookman Old Style" w:cs="Calibri"/>
          <w:bCs/>
          <w:sz w:val="20"/>
        </w:rPr>
      </w:pPr>
      <w:r w:rsidRPr="005A482D">
        <w:rPr>
          <w:rFonts w:ascii="Bookman Old Style" w:hAnsi="Bookman Old Style"/>
          <w:sz w:val="20"/>
        </w:rPr>
        <w:t>- la propria Determinazione  n.</w:t>
      </w:r>
      <w:r w:rsidR="00A43549">
        <w:rPr>
          <w:rFonts w:ascii="Bookman Old Style" w:hAnsi="Bookman Old Style"/>
          <w:sz w:val="20"/>
        </w:rPr>
        <w:t xml:space="preserve"> 99</w:t>
      </w:r>
      <w:r w:rsidRPr="005A482D">
        <w:rPr>
          <w:rFonts w:ascii="Bookman Old Style" w:hAnsi="Bookman Old Style"/>
          <w:sz w:val="20"/>
        </w:rPr>
        <w:t xml:space="preserve"> del 5.9.2018</w:t>
      </w:r>
      <w:r w:rsidRPr="005A482D">
        <w:rPr>
          <w:rFonts w:ascii="Bookman Old Style" w:hAnsi="Bookman Old Style" w:cs="Calibri"/>
          <w:sz w:val="20"/>
        </w:rPr>
        <w:t xml:space="preserve"> con cui</w:t>
      </w:r>
      <w:r w:rsidR="005A482D" w:rsidRPr="005A482D">
        <w:rPr>
          <w:rFonts w:ascii="Bookman Old Style" w:hAnsi="Bookman Old Style" w:cs="Calibri"/>
          <w:sz w:val="20"/>
        </w:rPr>
        <w:t xml:space="preserve"> in riferimento alla</w:t>
      </w:r>
      <w:r w:rsidRPr="005A482D">
        <w:rPr>
          <w:rFonts w:ascii="Bookman Old Style" w:hAnsi="Bookman Old Style" w:cs="Calibri"/>
          <w:sz w:val="20"/>
        </w:rPr>
        <w:t xml:space="preserve"> Procedura Selettiva</w:t>
      </w:r>
      <w:r w:rsidRPr="005A482D">
        <w:rPr>
          <w:rFonts w:ascii="Bookman Old Style" w:eastAsia="Calibri" w:hAnsi="Bookman Old Style" w:cs="Calibri"/>
          <w:bCs/>
          <w:sz w:val="20"/>
        </w:rPr>
        <w:t xml:space="preserve"> per la ricollocazione ai sensi e per gli effetti degli artt.33, 34 e 34 bis del D.Lgs. n.165/2001 e ss.mm.ii, del personale in disponibilità riservato esclusivamente al personale del Consorzio Unico di Bacino delle Province di Napoli e Caserta in liquidazione, per la copertura di n.1 posto a tempo pieno e indeterminato, Cat. C1, Profilo Profes</w:t>
      </w:r>
      <w:r w:rsidR="005A482D">
        <w:rPr>
          <w:rFonts w:ascii="Bookman Old Style" w:eastAsia="Calibri" w:hAnsi="Bookman Old Style" w:cs="Calibri"/>
          <w:bCs/>
          <w:sz w:val="20"/>
        </w:rPr>
        <w:t xml:space="preserve">sionale “ Istruttore Contabile”, </w:t>
      </w:r>
      <w:r w:rsidRPr="005A482D">
        <w:rPr>
          <w:rFonts w:ascii="Bookman Old Style" w:eastAsia="Calibri" w:hAnsi="Bookman Old Style" w:cs="Calibri"/>
          <w:bCs/>
          <w:sz w:val="20"/>
        </w:rPr>
        <w:t xml:space="preserve"> </w:t>
      </w:r>
      <w:r w:rsidR="005A482D" w:rsidRPr="005A482D">
        <w:rPr>
          <w:rFonts w:ascii="Bookman Old Style" w:eastAsia="Calibri" w:hAnsi="Bookman Old Style" w:cs="Calibri"/>
          <w:bCs/>
          <w:sz w:val="20"/>
        </w:rPr>
        <w:t>è  stato preso att</w:t>
      </w:r>
      <w:r w:rsidR="005A482D">
        <w:rPr>
          <w:rFonts w:ascii="Bookman Old Style" w:eastAsia="Calibri" w:hAnsi="Bookman Old Style" w:cs="Calibri"/>
          <w:bCs/>
          <w:sz w:val="20"/>
        </w:rPr>
        <w:t xml:space="preserve">o della rinuncia del vincitore </w:t>
      </w:r>
      <w:r w:rsidR="005A482D" w:rsidRPr="005A482D">
        <w:rPr>
          <w:rFonts w:ascii="Bookman Old Style" w:eastAsia="Calibri" w:hAnsi="Bookman Old Style" w:cs="Calibri"/>
          <w:bCs/>
          <w:sz w:val="20"/>
        </w:rPr>
        <w:t xml:space="preserve"> ed è stato chiuso il procedimento;</w:t>
      </w:r>
    </w:p>
    <w:p w:rsidR="00684E5C" w:rsidRPr="005A482D" w:rsidRDefault="00684E5C" w:rsidP="00001E36">
      <w:pPr>
        <w:autoSpaceDE w:val="0"/>
        <w:autoSpaceDN w:val="0"/>
        <w:adjustRightInd w:val="0"/>
        <w:spacing w:after="0" w:line="240" w:lineRule="auto"/>
        <w:jc w:val="both"/>
        <w:rPr>
          <w:rFonts w:ascii="Bookman Old Style" w:hAnsi="Bookman Old Style" w:cs="Times New Roman"/>
          <w:color w:val="000000"/>
          <w:sz w:val="20"/>
          <w:szCs w:val="20"/>
        </w:rPr>
      </w:pPr>
      <w:r w:rsidRPr="005A482D">
        <w:rPr>
          <w:rFonts w:ascii="Bookman Old Style" w:hAnsi="Bookman Old Style" w:cs="Times New Roman"/>
          <w:b/>
          <w:color w:val="000000"/>
          <w:sz w:val="20"/>
          <w:szCs w:val="20"/>
        </w:rPr>
        <w:t>V</w:t>
      </w:r>
      <w:r w:rsidR="005A482D">
        <w:rPr>
          <w:rFonts w:ascii="Bookman Old Style" w:hAnsi="Bookman Old Style" w:cs="Times New Roman"/>
          <w:b/>
          <w:color w:val="000000"/>
          <w:sz w:val="20"/>
          <w:szCs w:val="20"/>
        </w:rPr>
        <w:t>isto</w:t>
      </w:r>
      <w:r w:rsidRPr="005A482D">
        <w:rPr>
          <w:rFonts w:ascii="Bookman Old Style" w:hAnsi="Bookman Old Style" w:cs="Times New Roman"/>
          <w:color w:val="000000"/>
          <w:sz w:val="20"/>
          <w:szCs w:val="20"/>
        </w:rPr>
        <w:t xml:space="preserve"> l’art. 30, comma 1, del D.Lgs 165/2001,  </w:t>
      </w:r>
      <w:r w:rsidRPr="005A482D">
        <w:rPr>
          <w:rFonts w:ascii="Bookman Old Style" w:hAnsi="Bookman Old Style" w:cs="Times New Roman"/>
          <w:i/>
          <w:iCs/>
          <w:color w:val="000000"/>
          <w:sz w:val="20"/>
          <w:szCs w:val="20"/>
        </w:rPr>
        <w:t xml:space="preserve">“Le amministrazioni possono ricoprire posti vacanti in organico mediante passaggio diretto di dipendenti di cui all'articolo 2, comma 2, appartenenti a una qualifica corrispondente e in servizio presso altre amministrazioni, che facciano domanda di trasferimento, previo assenso dell'amministrazione di appartenenza. </w:t>
      </w:r>
    </w:p>
    <w:p w:rsidR="00684E5C" w:rsidRPr="005A482D" w:rsidRDefault="00684E5C" w:rsidP="00684E5C">
      <w:pPr>
        <w:autoSpaceDE w:val="0"/>
        <w:autoSpaceDN w:val="0"/>
        <w:adjustRightInd w:val="0"/>
        <w:spacing w:after="0" w:line="240" w:lineRule="auto"/>
        <w:jc w:val="both"/>
        <w:rPr>
          <w:rFonts w:ascii="Bookman Old Style" w:hAnsi="Bookman Old Style" w:cs="Times New Roman"/>
          <w:color w:val="000000"/>
          <w:sz w:val="20"/>
          <w:szCs w:val="20"/>
        </w:rPr>
      </w:pPr>
      <w:r w:rsidRPr="005A482D">
        <w:rPr>
          <w:rFonts w:ascii="Bookman Old Style" w:hAnsi="Bookman Old Style" w:cs="Times New Roman"/>
          <w:color w:val="000000"/>
          <w:sz w:val="20"/>
          <w:szCs w:val="20"/>
        </w:rPr>
        <w:t xml:space="preserve">- </w:t>
      </w:r>
      <w:r w:rsidRPr="005A482D">
        <w:rPr>
          <w:rFonts w:ascii="Bookman Old Style" w:hAnsi="Bookman Old Style" w:cs="Times New Roman"/>
          <w:i/>
          <w:iCs/>
          <w:color w:val="000000"/>
          <w:sz w:val="20"/>
          <w:szCs w:val="20"/>
        </w:rPr>
        <w:t>Le amministrazioni, fissando preventivamente i requisiti e le competenze professionali richieste, pubblicano sul proprio sito istituzionale, per un periodo pari almeno a trenta giorni, un bando in cui sono indicati i posti che intendono ricoprire attraverso passaggio diretto di personale di altre amministrazioni, con indicazione dei requisiti da possedere …omissis”</w:t>
      </w:r>
      <w:r w:rsidRPr="005A482D">
        <w:rPr>
          <w:rFonts w:ascii="Bookman Old Style" w:hAnsi="Bookman Old Style" w:cs="Times New Roman"/>
          <w:color w:val="000000"/>
          <w:sz w:val="20"/>
          <w:szCs w:val="20"/>
        </w:rPr>
        <w:t xml:space="preserve">. </w:t>
      </w:r>
    </w:p>
    <w:p w:rsidR="00684E5C" w:rsidRPr="005A482D" w:rsidRDefault="00001E36" w:rsidP="00684E5C">
      <w:pPr>
        <w:autoSpaceDE w:val="0"/>
        <w:autoSpaceDN w:val="0"/>
        <w:adjustRightInd w:val="0"/>
        <w:spacing w:after="0" w:line="240" w:lineRule="auto"/>
        <w:jc w:val="both"/>
        <w:rPr>
          <w:rFonts w:ascii="Bookman Old Style" w:hAnsi="Bookman Old Style" w:cs="Times New Roman"/>
          <w:color w:val="000002"/>
          <w:sz w:val="20"/>
          <w:szCs w:val="20"/>
        </w:rPr>
      </w:pPr>
      <w:r w:rsidRPr="005A482D">
        <w:rPr>
          <w:rFonts w:ascii="Bookman Old Style" w:hAnsi="Bookman Old Style" w:cs="Times New Roman"/>
          <w:bCs/>
          <w:color w:val="000002"/>
          <w:sz w:val="20"/>
          <w:szCs w:val="20"/>
        </w:rPr>
        <w:t>VISTO</w:t>
      </w:r>
      <w:r w:rsidR="00684E5C" w:rsidRPr="005A482D">
        <w:rPr>
          <w:rFonts w:ascii="Bookman Old Style" w:hAnsi="Bookman Old Style" w:cs="Times New Roman"/>
          <w:bCs/>
          <w:color w:val="000002"/>
          <w:sz w:val="20"/>
          <w:szCs w:val="20"/>
        </w:rPr>
        <w:t xml:space="preserve"> </w:t>
      </w:r>
      <w:r w:rsidR="00684E5C" w:rsidRPr="005A482D">
        <w:rPr>
          <w:rFonts w:ascii="Bookman Old Style" w:hAnsi="Bookman Old Style" w:cs="Times New Roman"/>
          <w:color w:val="000002"/>
          <w:sz w:val="20"/>
          <w:szCs w:val="20"/>
        </w:rPr>
        <w:t>lo schema di Avviso di mobilità volontaria esterna ai sensi dell’art.30 commi 1 e 2</w:t>
      </w:r>
      <w:r w:rsidRPr="005A482D">
        <w:rPr>
          <w:rFonts w:ascii="Bookman Old Style" w:hAnsi="Bookman Old Style" w:cs="Times New Roman"/>
          <w:color w:val="000002"/>
          <w:sz w:val="20"/>
          <w:szCs w:val="20"/>
        </w:rPr>
        <w:t xml:space="preserve"> </w:t>
      </w:r>
      <w:r w:rsidR="00684E5C" w:rsidRPr="005A482D">
        <w:rPr>
          <w:rFonts w:ascii="Bookman Old Style" w:hAnsi="Bookman Old Style" w:cs="Times New Roman"/>
          <w:color w:val="000002"/>
          <w:sz w:val="20"/>
          <w:szCs w:val="20"/>
        </w:rPr>
        <w:t xml:space="preserve">bis del D.Lgs 165/2001 e smi, </w:t>
      </w:r>
      <w:r w:rsidR="00684E5C" w:rsidRPr="005A482D">
        <w:rPr>
          <w:rFonts w:ascii="Bookman Old Style" w:hAnsi="Bookman Old Style" w:cs="Times New Roman"/>
          <w:color w:val="000000"/>
          <w:sz w:val="20"/>
          <w:szCs w:val="20"/>
        </w:rPr>
        <w:t>al fine di dare piena attuazione al piano occupazionale 2018 relativamente al</w:t>
      </w:r>
      <w:r w:rsidR="00684E5C" w:rsidRPr="005A482D">
        <w:rPr>
          <w:rFonts w:ascii="Bookman Old Style" w:hAnsi="Bookman Old Style" w:cs="Times New Roman"/>
          <w:color w:val="000002"/>
          <w:sz w:val="20"/>
          <w:szCs w:val="20"/>
        </w:rPr>
        <w:t xml:space="preserve"> </w:t>
      </w:r>
      <w:r w:rsidR="00684E5C" w:rsidRPr="005A482D">
        <w:rPr>
          <w:rFonts w:ascii="Bookman Old Style" w:hAnsi="Bookman Old Style" w:cs="Times New Roman"/>
          <w:color w:val="000000"/>
          <w:sz w:val="20"/>
          <w:szCs w:val="20"/>
        </w:rPr>
        <w:t xml:space="preserve">reperimento di 1 unità con profilo Istruttore </w:t>
      </w:r>
      <w:r w:rsidR="005A482D" w:rsidRPr="005A482D">
        <w:rPr>
          <w:rFonts w:ascii="Bookman Old Style" w:hAnsi="Bookman Old Style" w:cs="Times New Roman"/>
          <w:color w:val="000000"/>
          <w:sz w:val="20"/>
          <w:szCs w:val="20"/>
        </w:rPr>
        <w:t>Contabile</w:t>
      </w:r>
      <w:r w:rsidR="00684E5C" w:rsidRPr="005A482D">
        <w:rPr>
          <w:rFonts w:ascii="Bookman Old Style" w:hAnsi="Bookman Old Style" w:cs="Times New Roman"/>
          <w:color w:val="000000"/>
          <w:sz w:val="20"/>
          <w:szCs w:val="20"/>
        </w:rPr>
        <w:t xml:space="preserve"> - Cat. giuridica </w:t>
      </w:r>
      <w:r w:rsidR="005A482D" w:rsidRPr="005A482D">
        <w:rPr>
          <w:rFonts w:ascii="Bookman Old Style" w:hAnsi="Bookman Old Style" w:cs="Times New Roman"/>
          <w:color w:val="000000"/>
          <w:sz w:val="20"/>
          <w:szCs w:val="20"/>
        </w:rPr>
        <w:t>C</w:t>
      </w:r>
      <w:r w:rsidR="00684E5C" w:rsidRPr="005A482D">
        <w:rPr>
          <w:rFonts w:ascii="Bookman Old Style" w:hAnsi="Bookman Old Style" w:cs="Times New Roman"/>
          <w:color w:val="000000"/>
          <w:sz w:val="20"/>
          <w:szCs w:val="20"/>
        </w:rPr>
        <w:t xml:space="preserve"> </w:t>
      </w:r>
      <w:r w:rsidR="00684E5C" w:rsidRPr="005A482D">
        <w:rPr>
          <w:rFonts w:ascii="Bookman Old Style" w:hAnsi="Bookman Old Style" w:cs="Times New Roman"/>
          <w:color w:val="000002"/>
          <w:sz w:val="20"/>
          <w:szCs w:val="20"/>
        </w:rPr>
        <w:t>e il relativo schema di</w:t>
      </w:r>
      <w:r w:rsidRPr="005A482D">
        <w:rPr>
          <w:rFonts w:ascii="Bookman Old Style" w:hAnsi="Bookman Old Style" w:cs="Times New Roman"/>
          <w:color w:val="000002"/>
          <w:sz w:val="20"/>
          <w:szCs w:val="20"/>
        </w:rPr>
        <w:t xml:space="preserve"> d</w:t>
      </w:r>
      <w:r w:rsidR="00684E5C" w:rsidRPr="005A482D">
        <w:rPr>
          <w:rFonts w:ascii="Bookman Old Style" w:hAnsi="Bookman Old Style" w:cs="Times New Roman"/>
          <w:color w:val="000002"/>
          <w:sz w:val="20"/>
          <w:szCs w:val="20"/>
        </w:rPr>
        <w:t>omanda;</w:t>
      </w:r>
    </w:p>
    <w:p w:rsidR="005A482D" w:rsidRDefault="005A482D" w:rsidP="005A482D">
      <w:pPr>
        <w:jc w:val="both"/>
        <w:rPr>
          <w:rFonts w:ascii="Bookman Old Style" w:hAnsi="Bookman Old Style" w:cs="Calibri"/>
          <w:sz w:val="20"/>
        </w:rPr>
      </w:pPr>
      <w:r w:rsidRPr="00E70F3B">
        <w:rPr>
          <w:rFonts w:ascii="Bookman Old Style" w:hAnsi="Bookman Old Style" w:cs="Calibri"/>
          <w:b/>
          <w:sz w:val="20"/>
        </w:rPr>
        <w:t>Visti</w:t>
      </w:r>
      <w:r>
        <w:rPr>
          <w:rFonts w:ascii="Bookman Old Style" w:hAnsi="Bookman Old Style" w:cs="Calibri"/>
          <w:sz w:val="20"/>
        </w:rPr>
        <w:t>:</w:t>
      </w:r>
    </w:p>
    <w:p w:rsidR="005A482D" w:rsidRPr="00E70F3B" w:rsidRDefault="005A482D" w:rsidP="005A482D">
      <w:pPr>
        <w:jc w:val="both"/>
        <w:rPr>
          <w:rFonts w:ascii="Bookman Old Style" w:hAnsi="Bookman Old Style" w:cs="Calibri"/>
          <w:sz w:val="20"/>
        </w:rPr>
      </w:pPr>
      <w:r w:rsidRPr="00E70F3B">
        <w:rPr>
          <w:rFonts w:ascii="Bookman Old Style" w:hAnsi="Bookman Old Style" w:cs="Calibri"/>
          <w:sz w:val="20"/>
        </w:rPr>
        <w:t xml:space="preserve">- il vigente Statuto comunale; </w:t>
      </w:r>
    </w:p>
    <w:p w:rsidR="005A482D" w:rsidRPr="00001E36" w:rsidRDefault="005A482D" w:rsidP="005A482D">
      <w:pPr>
        <w:autoSpaceDE w:val="0"/>
        <w:autoSpaceDN w:val="0"/>
        <w:adjustRightInd w:val="0"/>
        <w:spacing w:after="0" w:line="240" w:lineRule="auto"/>
        <w:jc w:val="both"/>
        <w:rPr>
          <w:rFonts w:ascii="Times New Roman" w:hAnsi="Times New Roman" w:cs="Times New Roman"/>
          <w:color w:val="000002"/>
          <w:sz w:val="24"/>
          <w:szCs w:val="24"/>
        </w:rPr>
      </w:pPr>
      <w:r w:rsidRPr="00E70F3B">
        <w:rPr>
          <w:rFonts w:ascii="Bookman Old Style" w:hAnsi="Bookman Old Style" w:cs="Calibri"/>
          <w:sz w:val="20"/>
        </w:rPr>
        <w:t xml:space="preserve">- </w:t>
      </w:r>
      <w:r w:rsidRPr="00684E5C">
        <w:rPr>
          <w:rFonts w:ascii="Times New Roman" w:hAnsi="Times New Roman" w:cs="Times New Roman"/>
          <w:color w:val="000002"/>
          <w:sz w:val="24"/>
          <w:szCs w:val="24"/>
        </w:rPr>
        <w:t>il D.Lgs. n.165/200</w:t>
      </w:r>
      <w:r>
        <w:rPr>
          <w:rFonts w:ascii="Times New Roman" w:hAnsi="Times New Roman" w:cs="Times New Roman"/>
          <w:color w:val="000002"/>
          <w:sz w:val="24"/>
          <w:szCs w:val="24"/>
        </w:rPr>
        <w:t>1 e ss.mm.ii.</w:t>
      </w:r>
    </w:p>
    <w:p w:rsidR="005A482D" w:rsidRDefault="005A482D" w:rsidP="005A482D">
      <w:pPr>
        <w:jc w:val="both"/>
        <w:rPr>
          <w:rFonts w:ascii="Bookman Old Style" w:hAnsi="Bookman Old Style" w:cs="Calibri"/>
          <w:b/>
          <w:sz w:val="20"/>
        </w:rPr>
      </w:pPr>
    </w:p>
    <w:p w:rsidR="005A482D" w:rsidRPr="00E70F3B" w:rsidRDefault="005A482D" w:rsidP="005A482D">
      <w:pPr>
        <w:jc w:val="both"/>
        <w:rPr>
          <w:rFonts w:ascii="Bookman Old Style" w:hAnsi="Bookman Old Style" w:cs="Calibri"/>
          <w:sz w:val="20"/>
        </w:rPr>
      </w:pPr>
      <w:r w:rsidRPr="00E70F3B">
        <w:rPr>
          <w:rFonts w:ascii="Bookman Old Style" w:hAnsi="Bookman Old Style" w:cs="Calibri"/>
          <w:b/>
          <w:sz w:val="20"/>
        </w:rPr>
        <w:lastRenderedPageBreak/>
        <w:t xml:space="preserve">Considerato </w:t>
      </w:r>
      <w:r w:rsidRPr="00E70F3B">
        <w:rPr>
          <w:rFonts w:ascii="Bookman Old Style" w:hAnsi="Bookman Old Style" w:cs="Calibri"/>
          <w:sz w:val="20"/>
        </w:rPr>
        <w:t>che con l’adozione dell’atto determinativo si dà attuazione agli obiettivi e programmi definiti dall’Amministrazione con gli atti di indirizzo adottati dall’organo politico al fine di perseguire il pubblico interesse e i fini istituzionali dell’ente;</w:t>
      </w:r>
    </w:p>
    <w:p w:rsidR="005A482D" w:rsidRPr="00E70F3B" w:rsidRDefault="005A482D" w:rsidP="005A482D">
      <w:pPr>
        <w:jc w:val="both"/>
        <w:rPr>
          <w:rFonts w:ascii="Bookman Old Style" w:hAnsi="Bookman Old Style" w:cs="Calibri"/>
          <w:sz w:val="20"/>
        </w:rPr>
      </w:pPr>
      <w:r w:rsidRPr="00E70F3B">
        <w:rPr>
          <w:rFonts w:ascii="Bookman Old Style" w:hAnsi="Bookman Old Style" w:cs="Calibri"/>
          <w:b/>
          <w:sz w:val="20"/>
        </w:rPr>
        <w:t>Accertata</w:t>
      </w:r>
      <w:r w:rsidRPr="00E70F3B">
        <w:rPr>
          <w:rFonts w:ascii="Bookman Old Style" w:hAnsi="Bookman Old Style" w:cs="Calibri"/>
          <w:sz w:val="20"/>
        </w:rPr>
        <w:t xml:space="preserve"> la competenza all’adozione del presente provvedimento, ai sensi dell’art. 107 del D.Lgs. n. 267/2000;</w:t>
      </w:r>
    </w:p>
    <w:p w:rsidR="005A482D" w:rsidRPr="00E70F3B" w:rsidRDefault="005A482D" w:rsidP="005A482D">
      <w:pPr>
        <w:jc w:val="both"/>
        <w:rPr>
          <w:rFonts w:ascii="Bookman Old Style" w:hAnsi="Bookman Old Style" w:cs="Calibri"/>
          <w:sz w:val="20"/>
        </w:rPr>
      </w:pPr>
      <w:r w:rsidRPr="00E70F3B">
        <w:rPr>
          <w:rFonts w:ascii="Bookman Old Style" w:hAnsi="Bookman Old Style" w:cs="Calibri"/>
          <w:b/>
          <w:sz w:val="20"/>
        </w:rPr>
        <w:t>Dato atto</w:t>
      </w:r>
      <w:r w:rsidRPr="00E70F3B">
        <w:rPr>
          <w:rFonts w:ascii="Bookman Old Style" w:hAnsi="Bookman Old Style" w:cs="Calibri"/>
          <w:sz w:val="20"/>
        </w:rPr>
        <w:t xml:space="preserve"> che, ai sensi dell’art.6 bis della legge 7/8/1990 n. 241,  per il presente provvedimento non sussistono motivi di conflitto di interesse, neppure potenziale, per il Responsabile del Procedimento e per chi lo adotta;</w:t>
      </w:r>
    </w:p>
    <w:p w:rsidR="005A482D" w:rsidRPr="00E70F3B" w:rsidRDefault="005A482D" w:rsidP="005A482D">
      <w:pPr>
        <w:jc w:val="both"/>
        <w:rPr>
          <w:rFonts w:ascii="Bookman Old Style" w:hAnsi="Bookman Old Style" w:cs="Calibri"/>
          <w:b/>
          <w:sz w:val="20"/>
        </w:rPr>
      </w:pPr>
      <w:r w:rsidRPr="00E70F3B">
        <w:rPr>
          <w:rFonts w:ascii="Bookman Old Style" w:hAnsi="Bookman Old Style" w:cs="Calibri"/>
          <w:b/>
          <w:sz w:val="20"/>
        </w:rPr>
        <w:t>Dato atto</w:t>
      </w:r>
      <w:r w:rsidRPr="00E70F3B">
        <w:rPr>
          <w:rFonts w:ascii="Bookman Old Style" w:hAnsi="Bookman Old Style" w:cs="Calibri"/>
          <w:sz w:val="20"/>
        </w:rPr>
        <w:t xml:space="preserve"> della regolarità e della correttezza dell’attività amministrativa posta in essere, così come prevista dall’art. 147-bis del T.U.E.L., approvato con D. Lgs 18 agosto 2000, n. 267 e s. m. e i..</w:t>
      </w:r>
    </w:p>
    <w:p w:rsidR="005A482D" w:rsidRPr="00E70F3B" w:rsidRDefault="005A482D" w:rsidP="005A482D">
      <w:pPr>
        <w:jc w:val="both"/>
        <w:rPr>
          <w:rFonts w:ascii="Bookman Old Style" w:hAnsi="Bookman Old Style" w:cs="Calibri"/>
          <w:sz w:val="20"/>
        </w:rPr>
      </w:pPr>
      <w:r w:rsidRPr="00E70F3B">
        <w:rPr>
          <w:rFonts w:ascii="Bookman Old Style" w:hAnsi="Bookman Old Style" w:cs="Calibri"/>
          <w:b/>
          <w:sz w:val="20"/>
        </w:rPr>
        <w:t xml:space="preserve">Visto </w:t>
      </w:r>
      <w:r w:rsidRPr="00E70F3B">
        <w:rPr>
          <w:rFonts w:ascii="Bookman Old Style" w:hAnsi="Bookman Old Style" w:cs="Calibri"/>
          <w:sz w:val="20"/>
        </w:rPr>
        <w:t xml:space="preserve"> il T.U. 18.08.2000, n. 267 (testo unico delle leggi sull’ordinamento degli Enti Locali); </w:t>
      </w:r>
    </w:p>
    <w:p w:rsidR="005A482D" w:rsidRPr="00E70F3B" w:rsidRDefault="005A482D" w:rsidP="005A482D">
      <w:pPr>
        <w:jc w:val="both"/>
        <w:rPr>
          <w:rFonts w:ascii="Bookman Old Style" w:hAnsi="Bookman Old Style" w:cs="Calibri"/>
          <w:sz w:val="20"/>
        </w:rPr>
      </w:pPr>
      <w:r w:rsidRPr="00E70F3B">
        <w:rPr>
          <w:rFonts w:ascii="Bookman Old Style" w:hAnsi="Bookman Old Style" w:cs="Calibri"/>
          <w:b/>
          <w:sz w:val="20"/>
        </w:rPr>
        <w:t>Dato atto</w:t>
      </w:r>
      <w:r w:rsidRPr="00E70F3B">
        <w:rPr>
          <w:rFonts w:ascii="Bookman Old Style" w:hAnsi="Bookman Old Style" w:cs="Calibri"/>
          <w:sz w:val="20"/>
        </w:rPr>
        <w:t xml:space="preserve"> che il presente provvedimento non comporta impegno di spesa e che è compatibile con gli strumenti di programmazione dell’Ente e non comporta oneri diretti o indiretti sulla situazione economico-finanziaria o sul patrimonio dell’Ente e, pertanto, non necessita di visto di regolarità contabile;</w:t>
      </w:r>
    </w:p>
    <w:p w:rsidR="005A482D" w:rsidRPr="00E70F3B" w:rsidRDefault="005A482D" w:rsidP="005A482D">
      <w:pPr>
        <w:jc w:val="both"/>
        <w:rPr>
          <w:rFonts w:ascii="Bookman Old Style" w:hAnsi="Bookman Old Style" w:cs="Calibri"/>
          <w:b/>
          <w:sz w:val="20"/>
        </w:rPr>
      </w:pPr>
      <w:r w:rsidRPr="00E70F3B">
        <w:rPr>
          <w:rFonts w:ascii="Bookman Old Style" w:hAnsi="Bookman Old Style" w:cs="Calibri"/>
          <w:b/>
          <w:sz w:val="20"/>
        </w:rPr>
        <w:t>Per le seguenti premesse, ritenuto opportuno provvedere nel merito</w:t>
      </w:r>
    </w:p>
    <w:p w:rsidR="002A049F" w:rsidRPr="0047631F" w:rsidRDefault="002A049F" w:rsidP="0047631F">
      <w:pPr>
        <w:spacing w:after="0" w:line="240" w:lineRule="auto"/>
        <w:jc w:val="both"/>
        <w:rPr>
          <w:rFonts w:ascii="Times New Roman" w:eastAsia="Times New Roman" w:hAnsi="Times New Roman" w:cs="Times New Roman"/>
          <w:sz w:val="24"/>
          <w:szCs w:val="24"/>
          <w:lang w:eastAsia="it-IT"/>
        </w:rPr>
      </w:pPr>
    </w:p>
    <w:p w:rsidR="00E85853" w:rsidRPr="005A482D" w:rsidRDefault="00E85853" w:rsidP="0047631F">
      <w:pPr>
        <w:spacing w:after="0" w:line="240" w:lineRule="auto"/>
        <w:jc w:val="center"/>
        <w:rPr>
          <w:rFonts w:ascii="Bookman Old Style" w:eastAsia="Times New Roman" w:hAnsi="Bookman Old Style" w:cs="Times New Roman"/>
          <w:b/>
          <w:sz w:val="20"/>
          <w:szCs w:val="20"/>
          <w:lang w:eastAsia="it-IT"/>
        </w:rPr>
      </w:pPr>
      <w:r w:rsidRPr="005A482D">
        <w:rPr>
          <w:rFonts w:ascii="Bookman Old Style" w:eastAsia="Times New Roman" w:hAnsi="Bookman Old Style" w:cs="Times New Roman"/>
          <w:b/>
          <w:sz w:val="20"/>
          <w:szCs w:val="20"/>
          <w:lang w:eastAsia="it-IT"/>
        </w:rPr>
        <w:t>DETERMINA</w:t>
      </w:r>
    </w:p>
    <w:p w:rsidR="002A049F" w:rsidRPr="005A482D" w:rsidRDefault="002A049F" w:rsidP="0047631F">
      <w:pPr>
        <w:spacing w:after="0" w:line="240" w:lineRule="auto"/>
        <w:jc w:val="both"/>
        <w:rPr>
          <w:rFonts w:ascii="Bookman Old Style" w:eastAsia="Times New Roman" w:hAnsi="Bookman Old Style" w:cs="Times New Roman"/>
          <w:sz w:val="20"/>
          <w:szCs w:val="20"/>
          <w:lang w:eastAsia="it-IT"/>
        </w:rPr>
      </w:pPr>
    </w:p>
    <w:p w:rsidR="005A482D" w:rsidRPr="005A482D" w:rsidRDefault="00684E5C" w:rsidP="005A482D">
      <w:pPr>
        <w:autoSpaceDE w:val="0"/>
        <w:autoSpaceDN w:val="0"/>
        <w:adjustRightInd w:val="0"/>
        <w:spacing w:after="0" w:line="240" w:lineRule="auto"/>
        <w:jc w:val="both"/>
        <w:rPr>
          <w:rFonts w:ascii="Bookman Old Style" w:hAnsi="Bookman Old Style" w:cs="Times New Roman"/>
          <w:sz w:val="20"/>
          <w:szCs w:val="20"/>
        </w:rPr>
      </w:pPr>
      <w:r w:rsidRPr="005A482D">
        <w:rPr>
          <w:rFonts w:ascii="Bookman Old Style" w:hAnsi="Bookman Old Style" w:cs="Times New Roman"/>
          <w:b/>
          <w:bCs/>
          <w:color w:val="000002"/>
          <w:sz w:val="20"/>
          <w:szCs w:val="20"/>
        </w:rPr>
        <w:t>Di approvare</w:t>
      </w:r>
      <w:r w:rsidRPr="005A482D">
        <w:rPr>
          <w:rFonts w:ascii="Bookman Old Style" w:hAnsi="Bookman Old Style" w:cs="Times New Roman"/>
          <w:color w:val="000000"/>
          <w:sz w:val="20"/>
          <w:szCs w:val="20"/>
        </w:rPr>
        <w:t>, per le ragioni indicate in premessa tutte integralmente richiamate e che formano parte</w:t>
      </w:r>
      <w:r w:rsidR="00001E36" w:rsidRPr="005A482D">
        <w:rPr>
          <w:rFonts w:ascii="Bookman Old Style" w:hAnsi="Bookman Old Style" w:cs="Times New Roman"/>
          <w:sz w:val="20"/>
          <w:szCs w:val="20"/>
        </w:rPr>
        <w:t xml:space="preserve"> </w:t>
      </w:r>
      <w:r w:rsidRPr="005A482D">
        <w:rPr>
          <w:rFonts w:ascii="Bookman Old Style" w:hAnsi="Bookman Old Style" w:cs="Times New Roman"/>
          <w:color w:val="000000"/>
          <w:sz w:val="20"/>
          <w:szCs w:val="20"/>
        </w:rPr>
        <w:t>integrante e sostanziale del presente provvedimento anche per gli effetti di cui all’art.3 della Legge</w:t>
      </w:r>
      <w:r w:rsidR="00001E36" w:rsidRPr="005A482D">
        <w:rPr>
          <w:rFonts w:ascii="Bookman Old Style" w:hAnsi="Bookman Old Style" w:cs="Times New Roman"/>
          <w:sz w:val="20"/>
          <w:szCs w:val="20"/>
        </w:rPr>
        <w:t xml:space="preserve"> </w:t>
      </w:r>
      <w:r w:rsidRPr="005A482D">
        <w:rPr>
          <w:rFonts w:ascii="Bookman Old Style" w:hAnsi="Bookman Old Style" w:cs="Times New Roman"/>
          <w:color w:val="000000"/>
          <w:sz w:val="20"/>
          <w:szCs w:val="20"/>
        </w:rPr>
        <w:t xml:space="preserve">241/1990, </w:t>
      </w:r>
      <w:r w:rsidRPr="005A482D">
        <w:rPr>
          <w:rFonts w:ascii="Bookman Old Style" w:hAnsi="Bookman Old Style" w:cs="Times New Roman"/>
          <w:color w:val="000002"/>
          <w:sz w:val="20"/>
          <w:szCs w:val="20"/>
        </w:rPr>
        <w:t xml:space="preserve">l’Avviso di Mobilità volontaria </w:t>
      </w:r>
      <w:r w:rsidRPr="005A482D">
        <w:rPr>
          <w:rFonts w:ascii="Bookman Old Style" w:hAnsi="Bookman Old Style" w:cs="Times New Roman"/>
          <w:color w:val="000000"/>
          <w:sz w:val="20"/>
          <w:szCs w:val="20"/>
        </w:rPr>
        <w:t xml:space="preserve">per la </w:t>
      </w:r>
      <w:r w:rsidRPr="005A482D">
        <w:rPr>
          <w:rFonts w:ascii="Bookman Old Style" w:hAnsi="Bookman Old Style" w:cs="Times New Roman"/>
          <w:bCs/>
          <w:color w:val="000000"/>
          <w:sz w:val="20"/>
          <w:szCs w:val="20"/>
        </w:rPr>
        <w:t>copertura di</w:t>
      </w:r>
      <w:r w:rsidR="00001E36" w:rsidRPr="005A482D">
        <w:rPr>
          <w:rFonts w:ascii="Bookman Old Style" w:hAnsi="Bookman Old Style" w:cs="Times New Roman"/>
          <w:sz w:val="20"/>
          <w:szCs w:val="20"/>
        </w:rPr>
        <w:t xml:space="preserve"> 1</w:t>
      </w:r>
      <w:r w:rsidRPr="005A482D">
        <w:rPr>
          <w:rFonts w:ascii="Bookman Old Style" w:hAnsi="Bookman Old Style" w:cs="Times New Roman"/>
          <w:bCs/>
          <w:color w:val="000000"/>
          <w:sz w:val="20"/>
          <w:szCs w:val="20"/>
        </w:rPr>
        <w:t xml:space="preserve"> unità con profilo di Istruttore </w:t>
      </w:r>
      <w:r w:rsidR="005A482D" w:rsidRPr="005A482D">
        <w:rPr>
          <w:rFonts w:ascii="Bookman Old Style" w:hAnsi="Bookman Old Style" w:cs="Times New Roman"/>
          <w:bCs/>
          <w:color w:val="000000"/>
          <w:sz w:val="20"/>
          <w:szCs w:val="20"/>
        </w:rPr>
        <w:t>Contabile</w:t>
      </w:r>
      <w:r w:rsidR="00001E36" w:rsidRPr="005A482D">
        <w:rPr>
          <w:rFonts w:ascii="Bookman Old Style" w:hAnsi="Bookman Old Style" w:cs="Times New Roman"/>
          <w:bCs/>
          <w:color w:val="000000"/>
          <w:sz w:val="20"/>
          <w:szCs w:val="20"/>
        </w:rPr>
        <w:t xml:space="preserve"> - Cat. Giuridica </w:t>
      </w:r>
      <w:r w:rsidR="005A482D" w:rsidRPr="005A482D">
        <w:rPr>
          <w:rFonts w:ascii="Bookman Old Style" w:hAnsi="Bookman Old Style" w:cs="Times New Roman"/>
          <w:bCs/>
          <w:color w:val="000000"/>
          <w:sz w:val="20"/>
          <w:szCs w:val="20"/>
        </w:rPr>
        <w:t>C</w:t>
      </w:r>
      <w:r w:rsidRPr="005A482D">
        <w:rPr>
          <w:rFonts w:ascii="Bookman Old Style" w:hAnsi="Bookman Old Style" w:cs="Times New Roman"/>
          <w:bCs/>
          <w:color w:val="000000"/>
          <w:sz w:val="20"/>
          <w:szCs w:val="20"/>
        </w:rPr>
        <w:t xml:space="preserve"> a tempo pieno e</w:t>
      </w:r>
      <w:r w:rsidR="00001E36" w:rsidRPr="005A482D">
        <w:rPr>
          <w:rFonts w:ascii="Bookman Old Style" w:hAnsi="Bookman Old Style" w:cs="Times New Roman"/>
          <w:sz w:val="20"/>
          <w:szCs w:val="20"/>
        </w:rPr>
        <w:t xml:space="preserve"> </w:t>
      </w:r>
      <w:r w:rsidRPr="005A482D">
        <w:rPr>
          <w:rFonts w:ascii="Bookman Old Style" w:hAnsi="Bookman Old Style" w:cs="Times New Roman"/>
          <w:bCs/>
          <w:color w:val="000000"/>
          <w:sz w:val="20"/>
          <w:szCs w:val="20"/>
        </w:rPr>
        <w:t xml:space="preserve">indeterminato </w:t>
      </w:r>
      <w:r w:rsidRPr="005A482D">
        <w:rPr>
          <w:rFonts w:ascii="Bookman Old Style" w:hAnsi="Bookman Old Style" w:cs="Times New Roman"/>
          <w:color w:val="000000"/>
          <w:sz w:val="20"/>
          <w:szCs w:val="20"/>
        </w:rPr>
        <w:t xml:space="preserve">ai sensi dell’art. 30 del d.lgs. n. 165/2001, </w:t>
      </w:r>
      <w:r w:rsidRPr="005A482D">
        <w:rPr>
          <w:rFonts w:ascii="Bookman Old Style" w:hAnsi="Bookman Old Style" w:cs="Times New Roman"/>
          <w:color w:val="000002"/>
          <w:sz w:val="20"/>
          <w:szCs w:val="20"/>
        </w:rPr>
        <w:t>allegato</w:t>
      </w:r>
      <w:r w:rsidR="0072536D">
        <w:rPr>
          <w:rFonts w:ascii="Bookman Old Style" w:hAnsi="Bookman Old Style" w:cs="Times New Roman"/>
          <w:color w:val="000002"/>
          <w:sz w:val="20"/>
          <w:szCs w:val="20"/>
        </w:rPr>
        <w:t xml:space="preserve"> A</w:t>
      </w:r>
      <w:r w:rsidRPr="005A482D">
        <w:rPr>
          <w:rFonts w:ascii="Bookman Old Style" w:hAnsi="Bookman Old Style" w:cs="Times New Roman"/>
          <w:color w:val="000002"/>
          <w:sz w:val="20"/>
          <w:szCs w:val="20"/>
        </w:rPr>
        <w:t xml:space="preserve"> e del relativo</w:t>
      </w:r>
      <w:r w:rsidR="00001E36" w:rsidRPr="005A482D">
        <w:rPr>
          <w:rFonts w:ascii="Bookman Old Style" w:hAnsi="Bookman Old Style" w:cs="Times New Roman"/>
          <w:sz w:val="20"/>
          <w:szCs w:val="20"/>
        </w:rPr>
        <w:t xml:space="preserve"> </w:t>
      </w:r>
      <w:r w:rsidRPr="005A482D">
        <w:rPr>
          <w:rFonts w:ascii="Bookman Old Style" w:hAnsi="Bookman Old Style" w:cs="Times New Roman"/>
          <w:color w:val="000002"/>
          <w:sz w:val="20"/>
          <w:szCs w:val="20"/>
        </w:rPr>
        <w:t>schema di domanda Allegato B al presente atto che ne forma</w:t>
      </w:r>
      <w:r w:rsidR="0072536D">
        <w:rPr>
          <w:rFonts w:ascii="Bookman Old Style" w:hAnsi="Bookman Old Style" w:cs="Times New Roman"/>
          <w:color w:val="000002"/>
          <w:sz w:val="20"/>
          <w:szCs w:val="20"/>
        </w:rPr>
        <w:t>no</w:t>
      </w:r>
      <w:r w:rsidRPr="005A482D">
        <w:rPr>
          <w:rFonts w:ascii="Bookman Old Style" w:hAnsi="Bookman Old Style" w:cs="Times New Roman"/>
          <w:color w:val="000002"/>
          <w:sz w:val="20"/>
          <w:szCs w:val="20"/>
        </w:rPr>
        <w:t xml:space="preserve"> parte integrante e sostanziale;</w:t>
      </w:r>
    </w:p>
    <w:p w:rsidR="005A482D" w:rsidRPr="005A482D" w:rsidRDefault="005A482D" w:rsidP="005A482D">
      <w:pPr>
        <w:autoSpaceDE w:val="0"/>
        <w:autoSpaceDN w:val="0"/>
        <w:adjustRightInd w:val="0"/>
        <w:spacing w:after="0" w:line="240" w:lineRule="auto"/>
        <w:jc w:val="both"/>
        <w:rPr>
          <w:rFonts w:ascii="Bookman Old Style" w:hAnsi="Bookman Old Style" w:cs="Times New Roman"/>
          <w:sz w:val="20"/>
          <w:szCs w:val="20"/>
        </w:rPr>
      </w:pPr>
      <w:r w:rsidRPr="005A482D">
        <w:rPr>
          <w:rFonts w:ascii="Bookman Old Style" w:hAnsi="Bookman Old Style" w:cs="Calibri"/>
          <w:b/>
          <w:sz w:val="20"/>
          <w:szCs w:val="20"/>
        </w:rPr>
        <w:t>Di accertare</w:t>
      </w:r>
      <w:r w:rsidRPr="005A482D">
        <w:rPr>
          <w:rFonts w:ascii="Bookman Old Style" w:hAnsi="Bookman Old Style" w:cs="Calibri"/>
          <w:sz w:val="20"/>
          <w:szCs w:val="20"/>
        </w:rPr>
        <w:t>, ai fini del controllo preventivo di regolarità amministrativa-contabile di cui all’articolo 147-bis, comma 1, del D. Lgs. n. 267/2000, la regolarità tecnica del presente provvedimento in ordine alla regolarità, legittimità e correttezza dell’azione amministrativa, il cui parere favorevole è reso unitamente alla sottoscrizione del presente provvedimento da parte del Responsabile del Settore;</w:t>
      </w:r>
    </w:p>
    <w:p w:rsidR="005A482D" w:rsidRPr="005A482D" w:rsidRDefault="005A482D" w:rsidP="005A482D">
      <w:pPr>
        <w:autoSpaceDE w:val="0"/>
        <w:autoSpaceDN w:val="0"/>
        <w:adjustRightInd w:val="0"/>
        <w:spacing w:after="0" w:line="240" w:lineRule="auto"/>
        <w:jc w:val="both"/>
        <w:rPr>
          <w:rFonts w:ascii="Bookman Old Style" w:hAnsi="Bookman Old Style" w:cs="Times New Roman"/>
          <w:color w:val="000000"/>
          <w:sz w:val="20"/>
          <w:szCs w:val="20"/>
        </w:rPr>
      </w:pPr>
      <w:r w:rsidRPr="0072536D">
        <w:rPr>
          <w:rFonts w:ascii="Bookman Old Style" w:hAnsi="Bookman Old Style" w:cs="Times New Roman"/>
          <w:b/>
          <w:bCs/>
          <w:color w:val="000000"/>
          <w:sz w:val="20"/>
          <w:szCs w:val="20"/>
        </w:rPr>
        <w:t>Di dare atto</w:t>
      </w:r>
      <w:r w:rsidRPr="005A482D">
        <w:rPr>
          <w:rFonts w:ascii="Bookman Old Style" w:hAnsi="Bookman Old Style" w:cs="Times New Roman"/>
          <w:bCs/>
          <w:color w:val="000000"/>
          <w:sz w:val="20"/>
          <w:szCs w:val="20"/>
        </w:rPr>
        <w:t xml:space="preserve"> </w:t>
      </w:r>
      <w:r w:rsidRPr="005A482D">
        <w:rPr>
          <w:rFonts w:ascii="Bookman Old Style" w:hAnsi="Bookman Old Style" w:cs="Times New Roman"/>
          <w:color w:val="000000"/>
          <w:sz w:val="20"/>
          <w:szCs w:val="20"/>
        </w:rPr>
        <w:t>che contro il presente provvedimento è possibile esperire alternativamente ricorso straordinario al Presidente della Repubblica entro 120 giorni dalla pubblicazione all’Albo Pretorio, ai sensi dell'art. 8 del D.P.R. 24.11.1971, n. 1199 oppure ricorso giurisdizionale al TAR Campania entro 60 giorni dalla pubblicazione all’Albo Pretorio ai sensi dell'art. 29 del D.Lgs. 2.07.2010, n.104.</w:t>
      </w:r>
    </w:p>
    <w:p w:rsidR="003469E5" w:rsidRDefault="005A482D" w:rsidP="005A482D">
      <w:pPr>
        <w:autoSpaceDE w:val="0"/>
        <w:autoSpaceDN w:val="0"/>
        <w:adjustRightInd w:val="0"/>
        <w:jc w:val="both"/>
        <w:rPr>
          <w:rFonts w:ascii="Bookman Old Style" w:hAnsi="Bookman Old Style" w:cs="Calibri"/>
          <w:sz w:val="20"/>
        </w:rPr>
      </w:pPr>
      <w:r w:rsidRPr="00AD6F48">
        <w:rPr>
          <w:rFonts w:ascii="Bookman Old Style" w:hAnsi="Bookman Old Style" w:cs="Calibri"/>
          <w:b/>
          <w:sz w:val="20"/>
        </w:rPr>
        <w:t>Di dare atto</w:t>
      </w:r>
      <w:r w:rsidRPr="00AD6F48">
        <w:rPr>
          <w:rFonts w:ascii="Bookman Old Style" w:hAnsi="Bookman Old Style" w:cs="Calibri"/>
          <w:sz w:val="20"/>
        </w:rPr>
        <w:t xml:space="preserve"> che la presente determinazione non comportando assunzione di impegno di spesa è esecutiva dal giorno stesso della sottoscrizione da parte del sottoscritto Responsabile;</w:t>
      </w:r>
    </w:p>
    <w:p w:rsidR="005A482D" w:rsidRPr="00AD6F48" w:rsidRDefault="005A482D" w:rsidP="005A482D">
      <w:pPr>
        <w:autoSpaceDE w:val="0"/>
        <w:autoSpaceDN w:val="0"/>
        <w:adjustRightInd w:val="0"/>
        <w:jc w:val="both"/>
        <w:rPr>
          <w:rFonts w:ascii="Bookman Old Style" w:hAnsi="Bookman Old Style" w:cs="Calibri"/>
          <w:sz w:val="20"/>
        </w:rPr>
      </w:pPr>
      <w:bookmarkStart w:id="0" w:name="_GoBack"/>
      <w:bookmarkEnd w:id="0"/>
      <w:r w:rsidRPr="00AD6F48">
        <w:rPr>
          <w:rFonts w:ascii="Bookman Old Style" w:hAnsi="Bookman Old Style" w:cs="Calibri"/>
          <w:b/>
          <w:sz w:val="20"/>
        </w:rPr>
        <w:t>Di dare atto</w:t>
      </w:r>
      <w:r w:rsidRPr="00AD6F48">
        <w:rPr>
          <w:rFonts w:ascii="Bookman Old Style" w:hAnsi="Bookman Old Style" w:cs="Calibri"/>
          <w:sz w:val="20"/>
        </w:rPr>
        <w:t>, altresì, che il Comune di San Mango Piemonte, in qualità di titolare (con sede in Via Roma,5; E mail: ragioneria@comune.sanmangopiemonte.sa.it; Tel. 089.631031 -Fax 089.631744), tratterà i dati personali conferiti con il presente modulo,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w:t>
      </w:r>
    </w:p>
    <w:p w:rsidR="005A482D" w:rsidRPr="00AD6F48" w:rsidRDefault="005A482D" w:rsidP="005A482D">
      <w:pPr>
        <w:autoSpaceDE w:val="0"/>
        <w:autoSpaceDN w:val="0"/>
        <w:adjustRightInd w:val="0"/>
        <w:jc w:val="both"/>
        <w:rPr>
          <w:rFonts w:ascii="Bookman Old Style" w:hAnsi="Bookman Old Style" w:cs="Calibri"/>
          <w:sz w:val="20"/>
        </w:rPr>
      </w:pPr>
      <w:r w:rsidRPr="00AD6F48">
        <w:rPr>
          <w:rFonts w:ascii="Bookman Old Style" w:hAnsi="Bookman Old Style" w:cs="Calibri"/>
          <w:sz w:val="20"/>
        </w:rPr>
        <w:t>I dati saranno trattati per tutto il tempo necessario all'erogazione della prestazione o del servizio e, successivamente alla comunicazione della cessazione dell'attività del titolare o del responsabile o della intervenuta revoca dell'incarico del RPD, i dati saranno conservati in conformità alle norme sulla conservazione della documentazione amministrativa.</w:t>
      </w:r>
    </w:p>
    <w:p w:rsidR="005A482D" w:rsidRPr="00AD6F48" w:rsidRDefault="005A482D" w:rsidP="005A482D">
      <w:pPr>
        <w:autoSpaceDE w:val="0"/>
        <w:autoSpaceDN w:val="0"/>
        <w:adjustRightInd w:val="0"/>
        <w:jc w:val="both"/>
        <w:rPr>
          <w:rFonts w:ascii="Bookman Old Style" w:hAnsi="Bookman Old Style" w:cs="Calibri"/>
          <w:sz w:val="20"/>
        </w:rPr>
      </w:pPr>
      <w:r w:rsidRPr="00AD6F48">
        <w:rPr>
          <w:rFonts w:ascii="Bookman Old Style" w:hAnsi="Bookman Old Style" w:cs="Calibri"/>
          <w:sz w:val="20"/>
        </w:rPr>
        <w:t>I dati non saranno comunicati a terzi né diffusi, se non nei casi specificamente previsti dal diritto nazionale o dell'Unione europea ed indicati nell'informativa dettagliata.</w:t>
      </w:r>
    </w:p>
    <w:p w:rsidR="005A482D" w:rsidRPr="00AD6F48" w:rsidRDefault="005A482D" w:rsidP="005A482D">
      <w:pPr>
        <w:autoSpaceDE w:val="0"/>
        <w:autoSpaceDN w:val="0"/>
        <w:adjustRightInd w:val="0"/>
        <w:jc w:val="both"/>
        <w:rPr>
          <w:rFonts w:ascii="Bookman Old Style" w:hAnsi="Bookman Old Style" w:cs="Calibri"/>
          <w:sz w:val="20"/>
        </w:rPr>
      </w:pPr>
      <w:r w:rsidRPr="00AD6F48">
        <w:rPr>
          <w:rFonts w:ascii="Bookman Old Style" w:hAnsi="Bookman Old Style" w:cs="Calibri"/>
          <w:sz w:val="20"/>
        </w:rPr>
        <w:lastRenderedPageBreak/>
        <w:t>Gli interessati hanno il diritto di chiedere al titolare del trattamento l'accesso ai dati personali e la rettifica o la cancellazione degli stessi o la limitazione del trattamento che li riguarda o di opporsi al trattamento (artt. 15 e ss. del RGPD). L'apposita istanza all'Autorità è presentata contattando il Responsabile della protezione dei dati presso il Comune.</w:t>
      </w:r>
    </w:p>
    <w:p w:rsidR="005A482D" w:rsidRPr="00AD6F48" w:rsidRDefault="005A482D" w:rsidP="005A482D">
      <w:pPr>
        <w:jc w:val="both"/>
        <w:rPr>
          <w:rFonts w:ascii="Bookman Old Style" w:hAnsi="Bookman Old Style" w:cs="Calibri"/>
          <w:sz w:val="20"/>
        </w:rPr>
      </w:pPr>
      <w:r w:rsidRPr="00AD6F48">
        <w:rPr>
          <w:rFonts w:ascii="Bookman Old Style" w:hAnsi="Bookman Old Style" w:cs="Calibri"/>
          <w:b/>
          <w:sz w:val="20"/>
        </w:rPr>
        <w:t>Di provvedere</w:t>
      </w:r>
      <w:r w:rsidRPr="00AD6F48">
        <w:rPr>
          <w:rFonts w:ascii="Bookman Old Style" w:hAnsi="Bookman Old Style" w:cs="Calibri"/>
          <w:sz w:val="20"/>
        </w:rPr>
        <w:t xml:space="preserve"> alla pubblicazione del presente atto nell’apposita sezione di Amministrazione Trasparente ai sensi del D.Lgs. 33/2013;</w:t>
      </w:r>
    </w:p>
    <w:p w:rsidR="005A482D" w:rsidRPr="00AD6F48" w:rsidRDefault="005A482D" w:rsidP="005A482D">
      <w:pPr>
        <w:autoSpaceDE w:val="0"/>
        <w:autoSpaceDN w:val="0"/>
        <w:adjustRightInd w:val="0"/>
        <w:jc w:val="both"/>
        <w:rPr>
          <w:rFonts w:ascii="Bookman Old Style" w:hAnsi="Bookman Old Style" w:cs="Calibri"/>
          <w:sz w:val="20"/>
        </w:rPr>
      </w:pPr>
      <w:r w:rsidRPr="00AD6F48">
        <w:rPr>
          <w:rFonts w:ascii="Bookman Old Style" w:hAnsi="Bookman Old Style" w:cs="Calibri"/>
          <w:b/>
          <w:sz w:val="20"/>
        </w:rPr>
        <w:t>Di dare atto</w:t>
      </w:r>
      <w:r w:rsidRPr="00AD6F48">
        <w:rPr>
          <w:rFonts w:ascii="Bookman Old Style" w:hAnsi="Bookman Old Style" w:cs="Calibri"/>
          <w:sz w:val="20"/>
        </w:rPr>
        <w:t>, altresì,</w:t>
      </w:r>
      <w:r w:rsidRPr="00AD6F48">
        <w:rPr>
          <w:rFonts w:ascii="Bookman Old Style" w:hAnsi="Bookman Old Style" w:cs="Calibri"/>
          <w:b/>
          <w:sz w:val="20"/>
        </w:rPr>
        <w:t xml:space="preserve"> </w:t>
      </w:r>
      <w:r w:rsidRPr="00AD6F48">
        <w:rPr>
          <w:rFonts w:ascii="Bookman Old Style" w:hAnsi="Bookman Old Style" w:cs="Calibri"/>
          <w:sz w:val="20"/>
        </w:rPr>
        <w:t xml:space="preserve">che la presente determinazione viene pubblicata all’albo pretorio </w:t>
      </w:r>
      <w:r w:rsidRPr="00AD6F48">
        <w:rPr>
          <w:rFonts w:ascii="Bookman Old Style" w:hAnsi="Bookman Old Style" w:cs="Calibri"/>
          <w:i/>
          <w:sz w:val="20"/>
        </w:rPr>
        <w:t>on line</w:t>
      </w:r>
      <w:r w:rsidRPr="00AD6F48">
        <w:rPr>
          <w:rFonts w:ascii="Bookman Old Style" w:hAnsi="Bookman Old Style" w:cs="Calibri"/>
          <w:sz w:val="20"/>
        </w:rPr>
        <w:t xml:space="preserve"> dell’Ente, </w:t>
      </w:r>
      <w:r w:rsidRPr="00AD6F48">
        <w:rPr>
          <w:rFonts w:ascii="Bookman Old Style" w:hAnsi="Bookman Old Style" w:cs="Calibri"/>
          <w:i/>
          <w:sz w:val="20"/>
        </w:rPr>
        <w:t>ex</w:t>
      </w:r>
      <w:r w:rsidRPr="00AD6F48">
        <w:rPr>
          <w:rFonts w:ascii="Bookman Old Style" w:hAnsi="Bookman Old Style" w:cs="Calibri"/>
          <w:sz w:val="20"/>
        </w:rPr>
        <w:t xml:space="preserve"> art. 32 L. n. 69/2009, per 15 giorni.</w:t>
      </w:r>
    </w:p>
    <w:p w:rsidR="005A482D" w:rsidRDefault="005A482D" w:rsidP="005A482D">
      <w:pPr>
        <w:jc w:val="center"/>
        <w:rPr>
          <w:rFonts w:ascii="Bookman Old Style" w:hAnsi="Bookman Old Style" w:cs="Calibri"/>
          <w:sz w:val="20"/>
        </w:rPr>
      </w:pPr>
      <w:r w:rsidRPr="00AD6F48">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p>
    <w:p w:rsidR="005A482D" w:rsidRDefault="005A482D" w:rsidP="005A482D">
      <w:pPr>
        <w:jc w:val="center"/>
        <w:rPr>
          <w:rFonts w:ascii="Bookman Old Style" w:hAnsi="Bookman Old Style" w:cs="Calibri"/>
          <w:sz w:val="20"/>
        </w:rPr>
      </w:pPr>
    </w:p>
    <w:p w:rsidR="00E965BB" w:rsidRPr="00E70F3B" w:rsidRDefault="00E965BB" w:rsidP="00E965BB">
      <w:pPr>
        <w:jc w:val="both"/>
        <w:rPr>
          <w:rFonts w:ascii="Bookman Old Style" w:hAnsi="Bookman Old Style" w:cs="Calibri"/>
          <w:sz w:val="20"/>
        </w:rPr>
      </w:pPr>
      <w:r>
        <w:rPr>
          <w:rFonts w:ascii="Bookman Old Style" w:hAnsi="Bookman Old Style" w:cs="Calibri"/>
          <w:sz w:val="20"/>
        </w:rPr>
        <w:t>San Mango Piemonte, 5.9.2018</w:t>
      </w:r>
      <w:r w:rsidRPr="00E70F3B">
        <w:rPr>
          <w:rFonts w:ascii="Bookman Old Style" w:hAnsi="Bookman Old Style" w:cs="Calibri"/>
          <w:sz w:val="20"/>
        </w:rPr>
        <w:t xml:space="preserve">                                                                 </w:t>
      </w:r>
    </w:p>
    <w:p w:rsidR="005A482D" w:rsidRDefault="005A482D" w:rsidP="005A482D">
      <w:pPr>
        <w:jc w:val="center"/>
        <w:rPr>
          <w:rFonts w:ascii="Bookman Old Style" w:hAnsi="Bookman Old Style" w:cs="Calibri"/>
          <w:sz w:val="20"/>
        </w:rPr>
      </w:pP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p>
    <w:p w:rsidR="005A482D" w:rsidRDefault="005A482D" w:rsidP="005A482D">
      <w:pPr>
        <w:jc w:val="center"/>
        <w:rPr>
          <w:rFonts w:ascii="Bookman Old Style" w:hAnsi="Bookman Old Style" w:cs="Calibri"/>
          <w:sz w:val="20"/>
        </w:rPr>
      </w:pPr>
    </w:p>
    <w:p w:rsidR="005A482D" w:rsidRPr="00E70F3B" w:rsidRDefault="005A482D" w:rsidP="005A482D">
      <w:pPr>
        <w:jc w:val="center"/>
        <w:rPr>
          <w:rFonts w:ascii="Bookman Old Style" w:hAnsi="Bookman Old Style" w:cs="Calibri"/>
          <w:sz w:val="20"/>
        </w:rPr>
      </w:pP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sidRPr="00E70F3B">
        <w:rPr>
          <w:rFonts w:ascii="Bookman Old Style" w:hAnsi="Bookman Old Style" w:cs="Calibri"/>
          <w:sz w:val="20"/>
        </w:rPr>
        <w:t>IL RESPONSABILE DEL SETTORE FINANZIARIO</w:t>
      </w:r>
    </w:p>
    <w:p w:rsidR="005A482D" w:rsidRPr="00E70F3B" w:rsidRDefault="005A482D" w:rsidP="005A482D">
      <w:pPr>
        <w:jc w:val="center"/>
        <w:rPr>
          <w:rFonts w:ascii="Bookman Old Style" w:hAnsi="Bookman Old Style" w:cs="Calibri"/>
          <w:sz w:val="20"/>
        </w:rPr>
      </w:pPr>
      <w:r w:rsidRPr="00E70F3B">
        <w:rPr>
          <w:rFonts w:ascii="Bookman Old Style" w:hAnsi="Bookman Old Style" w:cs="Calibri"/>
          <w:sz w:val="20"/>
        </w:rPr>
        <w:t xml:space="preserve">              </w:t>
      </w:r>
      <w:r>
        <w:rPr>
          <w:rFonts w:ascii="Bookman Old Style" w:hAnsi="Bookman Old Style" w:cs="Calibri"/>
          <w:sz w:val="20"/>
        </w:rPr>
        <w:t xml:space="preserve">               </w:t>
      </w:r>
      <w:r w:rsidRPr="00E70F3B">
        <w:rPr>
          <w:rFonts w:ascii="Bookman Old Style" w:hAnsi="Bookman Old Style" w:cs="Calibri"/>
          <w:sz w:val="20"/>
        </w:rPr>
        <w:t xml:space="preserve">                                          Dott.ssa Manuela Sacco    </w:t>
      </w:r>
    </w:p>
    <w:p w:rsidR="00EE0131" w:rsidRPr="009F3D7E" w:rsidRDefault="00EE0131" w:rsidP="001A2992">
      <w:pPr>
        <w:jc w:val="both"/>
        <w:rPr>
          <w:rFonts w:ascii="Times New Roman" w:hAnsi="Times New Roman" w:cs="Times New Roman"/>
          <w:b/>
          <w:sz w:val="24"/>
        </w:rPr>
      </w:pPr>
      <w:r w:rsidRPr="009F3D7E">
        <w:rPr>
          <w:rFonts w:ascii="Times New Roman" w:hAnsi="Times New Roman" w:cs="Times New Roman"/>
          <w:b/>
          <w:sz w:val="24"/>
        </w:rPr>
        <w:t xml:space="preserve">                                 </w:t>
      </w:r>
      <w:r w:rsidR="009F3D7E">
        <w:rPr>
          <w:rFonts w:ascii="Times New Roman" w:hAnsi="Times New Roman" w:cs="Times New Roman"/>
          <w:b/>
          <w:sz w:val="24"/>
        </w:rPr>
        <w:t xml:space="preserve">                               </w:t>
      </w:r>
    </w:p>
    <w:p w:rsidR="00EE0131" w:rsidRDefault="00EE0131" w:rsidP="001A2992">
      <w:pPr>
        <w:jc w:val="both"/>
        <w:rPr>
          <w:rFonts w:ascii="Times New Roman" w:hAnsi="Times New Roman" w:cs="Times New Roman"/>
          <w:sz w:val="24"/>
          <w:szCs w:val="24"/>
        </w:rPr>
      </w:pPr>
    </w:p>
    <w:p w:rsidR="0072536D" w:rsidRDefault="0072536D" w:rsidP="00AB314A">
      <w:pPr>
        <w:spacing w:after="0" w:line="240" w:lineRule="auto"/>
        <w:jc w:val="right"/>
        <w:rPr>
          <w:rFonts w:ascii="Times New Roman" w:hAnsi="Times New Roman" w:cs="Times New Roman"/>
          <w:sz w:val="24"/>
          <w:szCs w:val="24"/>
          <w:lang w:val="fr-FR"/>
        </w:rPr>
      </w:pPr>
    </w:p>
    <w:p w:rsidR="0072536D" w:rsidRPr="00E70F3B"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72536D" w:rsidRDefault="0072536D" w:rsidP="0072536D">
      <w:pPr>
        <w:jc w:val="center"/>
        <w:rPr>
          <w:rFonts w:ascii="Bookman Old Style" w:hAnsi="Bookman Old Style" w:cs="Calibri"/>
          <w:sz w:val="20"/>
        </w:rPr>
      </w:pPr>
    </w:p>
    <w:p w:rsidR="00431407" w:rsidRDefault="00431407" w:rsidP="0072536D">
      <w:pPr>
        <w:jc w:val="center"/>
        <w:rPr>
          <w:rFonts w:ascii="Bookman Old Style" w:hAnsi="Bookman Old Style" w:cs="Calibri"/>
          <w:sz w:val="20"/>
        </w:rPr>
      </w:pPr>
    </w:p>
    <w:p w:rsidR="00431407" w:rsidRDefault="00431407" w:rsidP="0072536D">
      <w:pPr>
        <w:jc w:val="center"/>
        <w:rPr>
          <w:rFonts w:ascii="Bookman Old Style" w:hAnsi="Bookman Old Style" w:cs="Calibri"/>
          <w:sz w:val="20"/>
        </w:rPr>
      </w:pPr>
    </w:p>
    <w:p w:rsidR="0072536D" w:rsidRPr="00E70F3B" w:rsidRDefault="0072536D" w:rsidP="0072536D">
      <w:pPr>
        <w:jc w:val="center"/>
        <w:rPr>
          <w:rFonts w:ascii="Bookman Old Style" w:hAnsi="Bookman Old Style" w:cs="Calibri"/>
          <w:sz w:val="20"/>
        </w:rPr>
      </w:pPr>
      <w:r w:rsidRPr="00E70F3B">
        <w:rPr>
          <w:rFonts w:ascii="Bookman Old Style" w:hAnsi="Bookman Old Style" w:cs="Calibri"/>
          <w:sz w:val="20"/>
        </w:rPr>
        <w:t>PARERE DI REGOLARITA’ TECNICA</w:t>
      </w:r>
    </w:p>
    <w:p w:rsidR="0072536D" w:rsidRPr="00E70F3B" w:rsidRDefault="0072536D" w:rsidP="0072536D">
      <w:pPr>
        <w:jc w:val="center"/>
        <w:rPr>
          <w:rFonts w:ascii="Bookman Old Style" w:hAnsi="Bookman Old Style" w:cs="Calibri"/>
          <w:sz w:val="20"/>
        </w:rPr>
      </w:pPr>
    </w:p>
    <w:p w:rsidR="0072536D" w:rsidRPr="00E70F3B" w:rsidRDefault="0072536D" w:rsidP="0072536D">
      <w:pPr>
        <w:jc w:val="both"/>
        <w:rPr>
          <w:rFonts w:ascii="Bookman Old Style" w:hAnsi="Bookman Old Style" w:cs="Calibri"/>
          <w:sz w:val="20"/>
        </w:rPr>
      </w:pPr>
      <w:r w:rsidRPr="00E70F3B">
        <w:rPr>
          <w:rFonts w:ascii="Bookman Old Style" w:hAnsi="Bookman Old Style" w:cs="Calibri"/>
          <w:sz w:val="20"/>
        </w:rPr>
        <w:t>Si esprime parere favorevole di regolarità tecnica, ai sensi dell’art. 49 del D.Lgs 18/08/2000, n. 267.</w:t>
      </w:r>
    </w:p>
    <w:p w:rsidR="0072536D" w:rsidRPr="00E70F3B" w:rsidRDefault="0072536D" w:rsidP="0072536D">
      <w:pPr>
        <w:jc w:val="both"/>
        <w:rPr>
          <w:rFonts w:ascii="Bookman Old Style" w:hAnsi="Bookman Old Style" w:cs="Calibri"/>
          <w:sz w:val="20"/>
        </w:rPr>
      </w:pPr>
      <w:r w:rsidRPr="00E70F3B">
        <w:rPr>
          <w:rFonts w:ascii="Bookman Old Style" w:hAnsi="Bookman Old Style" w:cs="Calibri"/>
          <w:sz w:val="20"/>
        </w:rPr>
        <w:t>Si attesta, altresì, la regolarità e la correttezza dell’azione amministrativa, ai sensi dell’art. 147 bis del D. Lgs 267/2000.</w:t>
      </w:r>
    </w:p>
    <w:p w:rsidR="0072536D" w:rsidRPr="00E70F3B" w:rsidRDefault="0072536D" w:rsidP="0072536D">
      <w:pPr>
        <w:jc w:val="both"/>
        <w:rPr>
          <w:rFonts w:ascii="Bookman Old Style" w:hAnsi="Bookman Old Style" w:cs="Calibri"/>
          <w:sz w:val="20"/>
        </w:rPr>
      </w:pPr>
    </w:p>
    <w:p w:rsidR="0072536D" w:rsidRPr="00E70F3B" w:rsidRDefault="00E965BB" w:rsidP="0072536D">
      <w:pPr>
        <w:jc w:val="both"/>
        <w:rPr>
          <w:rFonts w:ascii="Bookman Old Style" w:hAnsi="Bookman Old Style" w:cs="Calibri"/>
          <w:sz w:val="20"/>
        </w:rPr>
      </w:pPr>
      <w:r>
        <w:rPr>
          <w:rFonts w:ascii="Bookman Old Style" w:hAnsi="Bookman Old Style" w:cs="Calibri"/>
          <w:sz w:val="20"/>
        </w:rPr>
        <w:t>San Mango Piemonte, 5.9.2018</w:t>
      </w:r>
      <w:r w:rsidR="0072536D" w:rsidRPr="00E70F3B">
        <w:rPr>
          <w:rFonts w:ascii="Bookman Old Style" w:hAnsi="Bookman Old Style" w:cs="Calibri"/>
          <w:sz w:val="20"/>
        </w:rPr>
        <w:t xml:space="preserve">                                                                 </w:t>
      </w:r>
    </w:p>
    <w:p w:rsidR="0072536D" w:rsidRDefault="0072536D" w:rsidP="0072536D">
      <w:pPr>
        <w:jc w:val="both"/>
        <w:rPr>
          <w:rFonts w:ascii="Bookman Old Style" w:hAnsi="Bookman Old Style" w:cs="Calibri"/>
          <w:sz w:val="20"/>
        </w:rPr>
      </w:pPr>
      <w:r w:rsidRPr="00E70F3B">
        <w:rPr>
          <w:rFonts w:ascii="Bookman Old Style" w:hAnsi="Bookman Old Style" w:cs="Calibri"/>
          <w:sz w:val="20"/>
        </w:rPr>
        <w:tab/>
      </w:r>
      <w:r w:rsidRPr="00E70F3B">
        <w:rPr>
          <w:rFonts w:ascii="Bookman Old Style" w:hAnsi="Bookman Old Style" w:cs="Calibri"/>
          <w:sz w:val="20"/>
        </w:rPr>
        <w:tab/>
      </w:r>
      <w:r w:rsidRPr="00E70F3B">
        <w:rPr>
          <w:rFonts w:ascii="Bookman Old Style" w:hAnsi="Bookman Old Style" w:cs="Calibri"/>
          <w:sz w:val="20"/>
        </w:rPr>
        <w:tab/>
      </w:r>
      <w:r w:rsidRPr="00E70F3B">
        <w:rPr>
          <w:rFonts w:ascii="Bookman Old Style" w:hAnsi="Bookman Old Style" w:cs="Calibri"/>
          <w:sz w:val="20"/>
        </w:rPr>
        <w:tab/>
      </w:r>
      <w:r w:rsidRPr="00E70F3B">
        <w:rPr>
          <w:rFonts w:ascii="Bookman Old Style" w:hAnsi="Bookman Old Style" w:cs="Calibri"/>
          <w:sz w:val="20"/>
        </w:rPr>
        <w:tab/>
        <w:t xml:space="preserve">  </w:t>
      </w:r>
      <w:r>
        <w:rPr>
          <w:rFonts w:ascii="Bookman Old Style" w:hAnsi="Bookman Old Style" w:cs="Calibri"/>
          <w:sz w:val="20"/>
        </w:rPr>
        <w:tab/>
      </w:r>
    </w:p>
    <w:p w:rsidR="0072536D" w:rsidRDefault="0072536D" w:rsidP="0072536D">
      <w:pPr>
        <w:jc w:val="both"/>
        <w:rPr>
          <w:rFonts w:ascii="Bookman Old Style" w:hAnsi="Bookman Old Style" w:cs="Calibri"/>
          <w:sz w:val="20"/>
        </w:rPr>
      </w:pPr>
    </w:p>
    <w:p w:rsidR="0072536D" w:rsidRDefault="0072536D" w:rsidP="0072536D">
      <w:pPr>
        <w:jc w:val="both"/>
        <w:rPr>
          <w:rFonts w:ascii="Bookman Old Style" w:hAnsi="Bookman Old Style" w:cs="Calibri"/>
          <w:sz w:val="20"/>
        </w:rPr>
      </w:pPr>
    </w:p>
    <w:p w:rsidR="0072536D" w:rsidRDefault="0072536D" w:rsidP="0072536D">
      <w:pPr>
        <w:jc w:val="both"/>
        <w:rPr>
          <w:rFonts w:ascii="Bookman Old Style" w:hAnsi="Bookman Old Style" w:cs="Calibri"/>
          <w:sz w:val="20"/>
        </w:rPr>
      </w:pPr>
    </w:p>
    <w:p w:rsidR="0072536D" w:rsidRPr="00E70F3B" w:rsidRDefault="0072536D" w:rsidP="0072536D">
      <w:pPr>
        <w:jc w:val="both"/>
        <w:rPr>
          <w:rFonts w:ascii="Bookman Old Style" w:hAnsi="Bookman Old Style" w:cs="Calibri"/>
          <w:sz w:val="20"/>
        </w:rPr>
      </w:pP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sidRPr="00E70F3B">
        <w:rPr>
          <w:rFonts w:ascii="Bookman Old Style" w:hAnsi="Bookman Old Style" w:cs="Calibri"/>
          <w:sz w:val="20"/>
        </w:rPr>
        <w:t>IL RESPONSABILE DEL SETTORE FINANZIARIO</w:t>
      </w:r>
    </w:p>
    <w:p w:rsidR="0072536D" w:rsidRDefault="0072536D" w:rsidP="0072536D">
      <w:pPr>
        <w:jc w:val="both"/>
        <w:rPr>
          <w:rFonts w:ascii="Bookman Old Style" w:hAnsi="Bookman Old Style" w:cs="Calibri"/>
          <w:sz w:val="20"/>
        </w:rPr>
      </w:pPr>
      <w:r w:rsidRPr="00E70F3B">
        <w:rPr>
          <w:rFonts w:ascii="Bookman Old Style" w:hAnsi="Bookman Old Style" w:cs="Calibri"/>
          <w:sz w:val="20"/>
        </w:rPr>
        <w:tab/>
      </w:r>
      <w:r w:rsidRPr="00E70F3B">
        <w:rPr>
          <w:rFonts w:ascii="Bookman Old Style" w:hAnsi="Bookman Old Style" w:cs="Calibri"/>
          <w:sz w:val="20"/>
        </w:rPr>
        <w:tab/>
      </w:r>
      <w:r w:rsidRPr="00E70F3B">
        <w:rPr>
          <w:rFonts w:ascii="Bookman Old Style" w:hAnsi="Bookman Old Style" w:cs="Calibri"/>
          <w:sz w:val="20"/>
        </w:rPr>
        <w:tab/>
      </w:r>
      <w:r w:rsidRPr="00E70F3B">
        <w:rPr>
          <w:rFonts w:ascii="Bookman Old Style" w:hAnsi="Bookman Old Style" w:cs="Calibri"/>
          <w:sz w:val="20"/>
        </w:rPr>
        <w:tab/>
      </w:r>
      <w:r w:rsidRPr="00E70F3B">
        <w:rPr>
          <w:rFonts w:ascii="Bookman Old Style" w:hAnsi="Bookman Old Style" w:cs="Calibri"/>
          <w:sz w:val="20"/>
        </w:rPr>
        <w:tab/>
      </w:r>
      <w:r w:rsidRPr="00E70F3B">
        <w:rPr>
          <w:rFonts w:ascii="Bookman Old Style" w:hAnsi="Bookman Old Style" w:cs="Calibri"/>
          <w:sz w:val="20"/>
        </w:rPr>
        <w:tab/>
      </w:r>
      <w:r w:rsidRPr="00E70F3B">
        <w:rPr>
          <w:rFonts w:ascii="Bookman Old Style" w:hAnsi="Bookman Old Style" w:cs="Calibri"/>
          <w:sz w:val="20"/>
        </w:rPr>
        <w:tab/>
      </w:r>
      <w:r w:rsidRPr="00E70F3B">
        <w:rPr>
          <w:rFonts w:ascii="Bookman Old Style" w:hAnsi="Bookman Old Style" w:cs="Calibri"/>
          <w:sz w:val="20"/>
        </w:rPr>
        <w:tab/>
        <w:t xml:space="preserve">dott.ssa </w:t>
      </w:r>
      <w:r>
        <w:rPr>
          <w:rFonts w:ascii="Bookman Old Style" w:hAnsi="Bookman Old Style" w:cs="Calibri"/>
          <w:sz w:val="20"/>
        </w:rPr>
        <w:t>Man</w:t>
      </w:r>
      <w:r w:rsidRPr="00E70F3B">
        <w:rPr>
          <w:rFonts w:ascii="Bookman Old Style" w:hAnsi="Bookman Old Style" w:cs="Calibri"/>
          <w:sz w:val="20"/>
        </w:rPr>
        <w:t>uela Sacco</w:t>
      </w:r>
    </w:p>
    <w:p w:rsidR="0072536D" w:rsidRDefault="0072536D" w:rsidP="0072536D">
      <w:pPr>
        <w:jc w:val="both"/>
        <w:rPr>
          <w:rFonts w:ascii="Bookman Old Style" w:hAnsi="Bookman Old Style" w:cs="Calibri"/>
          <w:sz w:val="20"/>
        </w:rPr>
      </w:pPr>
    </w:p>
    <w:p w:rsidR="0072536D" w:rsidRDefault="0072536D" w:rsidP="0072536D">
      <w:pPr>
        <w:jc w:val="both"/>
        <w:rPr>
          <w:rFonts w:ascii="Bookman Old Style" w:hAnsi="Bookman Old Style" w:cs="Calibri"/>
          <w:sz w:val="20"/>
        </w:rPr>
      </w:pPr>
    </w:p>
    <w:p w:rsidR="0072536D" w:rsidRPr="00E70F3B" w:rsidRDefault="0072536D" w:rsidP="0072536D">
      <w:pPr>
        <w:jc w:val="both"/>
        <w:rPr>
          <w:rFonts w:ascii="Bookman Old Style" w:hAnsi="Bookman Old Style" w:cs="Calibri"/>
          <w:sz w:val="20"/>
        </w:rPr>
      </w:pPr>
    </w:p>
    <w:p w:rsidR="0072536D" w:rsidRPr="00E70F3B" w:rsidRDefault="0072536D" w:rsidP="0072536D">
      <w:pPr>
        <w:jc w:val="right"/>
        <w:rPr>
          <w:rFonts w:ascii="Bookman Old Style" w:hAnsi="Bookman Old Style" w:cs="Calibri"/>
          <w:sz w:val="20"/>
        </w:rPr>
      </w:pPr>
    </w:p>
    <w:p w:rsidR="0072536D" w:rsidRPr="00E70F3B" w:rsidRDefault="0072536D" w:rsidP="0072536D">
      <w:pPr>
        <w:jc w:val="center"/>
        <w:rPr>
          <w:rFonts w:ascii="Bookman Old Style" w:hAnsi="Bookman Old Style" w:cs="Calibri"/>
          <w:sz w:val="20"/>
        </w:rPr>
      </w:pPr>
      <w:r>
        <w:rPr>
          <w:rFonts w:ascii="Bookman Old Style" w:hAnsi="Bookman Old Style" w:cs="Calibri"/>
          <w:sz w:val="20"/>
        </w:rPr>
        <w:t>====</w:t>
      </w:r>
      <w:r w:rsidRPr="00E70F3B">
        <w:rPr>
          <w:rFonts w:ascii="Bookman Old Style" w:hAnsi="Bookman Old Style" w:cs="Calibri"/>
          <w:sz w:val="20"/>
        </w:rPr>
        <w:t>=============================================================================</w:t>
      </w:r>
    </w:p>
    <w:p w:rsidR="0072536D" w:rsidRPr="00E70F3B" w:rsidRDefault="0072536D" w:rsidP="0072536D">
      <w:pPr>
        <w:jc w:val="both"/>
        <w:rPr>
          <w:rFonts w:ascii="Bookman Old Style" w:hAnsi="Bookman Old Style" w:cs="Calibri"/>
          <w:sz w:val="20"/>
        </w:rPr>
      </w:pPr>
    </w:p>
    <w:p w:rsidR="0072536D" w:rsidRPr="00E70F3B" w:rsidRDefault="0072536D" w:rsidP="0072536D">
      <w:pPr>
        <w:jc w:val="right"/>
        <w:rPr>
          <w:rFonts w:ascii="Bookman Old Style" w:hAnsi="Bookman Old Style" w:cs="Calibri"/>
          <w:sz w:val="20"/>
        </w:rPr>
      </w:pPr>
    </w:p>
    <w:p w:rsidR="0072536D" w:rsidRPr="00E70F3B" w:rsidRDefault="0072536D" w:rsidP="0072536D">
      <w:pPr>
        <w:pBdr>
          <w:bottom w:val="double" w:sz="6" w:space="1" w:color="auto"/>
        </w:pBdr>
        <w:spacing w:after="120"/>
        <w:jc w:val="right"/>
        <w:rPr>
          <w:rFonts w:ascii="Bookman Old Style" w:hAnsi="Bookman Old Style" w:cs="Calibri"/>
          <w:sz w:val="20"/>
        </w:rPr>
      </w:pPr>
    </w:p>
    <w:p w:rsidR="0072536D" w:rsidRPr="00E70F3B" w:rsidRDefault="0072536D" w:rsidP="0072536D">
      <w:pPr>
        <w:jc w:val="right"/>
        <w:rPr>
          <w:rFonts w:ascii="Bookman Old Style" w:hAnsi="Bookman Old Style" w:cs="Calibri"/>
          <w:sz w:val="20"/>
        </w:rPr>
      </w:pPr>
    </w:p>
    <w:p w:rsidR="0072536D" w:rsidRPr="00E70F3B" w:rsidRDefault="0072536D" w:rsidP="0072536D">
      <w:pPr>
        <w:jc w:val="right"/>
        <w:rPr>
          <w:rFonts w:ascii="Bookman Old Style" w:hAnsi="Bookman Old Style" w:cs="Calibri"/>
          <w:sz w:val="20"/>
        </w:rPr>
      </w:pPr>
    </w:p>
    <w:p w:rsidR="0072536D" w:rsidRPr="00E70F3B" w:rsidRDefault="0072536D" w:rsidP="0072536D">
      <w:pPr>
        <w:jc w:val="both"/>
        <w:rPr>
          <w:rFonts w:ascii="Bookman Old Style" w:hAnsi="Bookman Old Style" w:cs="Calibri"/>
          <w:color w:val="000000"/>
          <w:sz w:val="20"/>
        </w:rPr>
      </w:pPr>
      <w:r w:rsidRPr="00E70F3B">
        <w:rPr>
          <w:rFonts w:ascii="Bookman Old Style" w:hAnsi="Bookman Old Style" w:cs="Calibri"/>
          <w:color w:val="000000"/>
          <w:sz w:val="20"/>
        </w:rPr>
        <w:t>La presente DETERMINA è stata affissa in copia all’Albo Pretorio in data _____________ e vi rimarrà per giorni 15 consecutivi.</w:t>
      </w:r>
    </w:p>
    <w:p w:rsidR="0072536D" w:rsidRDefault="0072536D" w:rsidP="0072536D">
      <w:pPr>
        <w:jc w:val="both"/>
        <w:rPr>
          <w:rFonts w:ascii="Bookman Old Style" w:hAnsi="Bookman Old Style" w:cs="Calibri"/>
          <w:color w:val="000000"/>
          <w:sz w:val="20"/>
        </w:rPr>
      </w:pPr>
      <w:r w:rsidRPr="00E70F3B">
        <w:rPr>
          <w:rFonts w:ascii="Bookman Old Style" w:hAnsi="Bookman Old Style" w:cs="Calibri"/>
          <w:color w:val="000000"/>
          <w:sz w:val="20"/>
        </w:rPr>
        <w:t xml:space="preserve">                                                                                                                                 </w:t>
      </w:r>
    </w:p>
    <w:p w:rsidR="0072536D" w:rsidRDefault="0072536D" w:rsidP="0072536D">
      <w:pPr>
        <w:jc w:val="both"/>
        <w:rPr>
          <w:rFonts w:ascii="Bookman Old Style" w:hAnsi="Bookman Old Style" w:cs="Calibri"/>
          <w:color w:val="000000"/>
          <w:sz w:val="20"/>
        </w:rPr>
      </w:pPr>
    </w:p>
    <w:p w:rsidR="0072536D" w:rsidRPr="00E70F3B" w:rsidRDefault="0072536D" w:rsidP="0072536D">
      <w:pPr>
        <w:jc w:val="right"/>
        <w:rPr>
          <w:rFonts w:ascii="Bookman Old Style" w:hAnsi="Bookman Old Style" w:cs="Calibri"/>
          <w:color w:val="000000"/>
          <w:sz w:val="20"/>
        </w:rPr>
      </w:pPr>
      <w:r w:rsidRPr="00E70F3B">
        <w:rPr>
          <w:rFonts w:ascii="Bookman Old Style" w:hAnsi="Bookman Old Style" w:cs="Calibri"/>
          <w:color w:val="000000"/>
          <w:sz w:val="20"/>
        </w:rPr>
        <w:t xml:space="preserve"> L’ADDETTO</w:t>
      </w:r>
    </w:p>
    <w:p w:rsidR="0072536D" w:rsidRPr="00E70F3B" w:rsidRDefault="0072536D" w:rsidP="0072536D">
      <w:pPr>
        <w:jc w:val="right"/>
        <w:rPr>
          <w:rFonts w:ascii="Bookman Old Style" w:hAnsi="Bookman Old Style" w:cs="Calibri"/>
          <w:color w:val="000000"/>
          <w:sz w:val="20"/>
        </w:rPr>
      </w:pPr>
      <w:r w:rsidRPr="00E70F3B">
        <w:rPr>
          <w:rFonts w:ascii="Bookman Old Style" w:hAnsi="Bookman Old Style" w:cs="Calibri"/>
          <w:color w:val="000000"/>
          <w:sz w:val="20"/>
        </w:rPr>
        <w:t xml:space="preserve">                                                                                                                         ______________________</w:t>
      </w:r>
    </w:p>
    <w:p w:rsidR="0072536D" w:rsidRPr="00E70F3B" w:rsidRDefault="0072536D" w:rsidP="0072536D">
      <w:pPr>
        <w:jc w:val="right"/>
        <w:rPr>
          <w:rFonts w:ascii="Bookman Old Style" w:hAnsi="Bookman Old Style" w:cs="Calibri"/>
          <w:sz w:val="20"/>
        </w:rPr>
      </w:pPr>
    </w:p>
    <w:p w:rsidR="0072536D" w:rsidRPr="00E70F3B" w:rsidRDefault="0072536D" w:rsidP="0072536D">
      <w:pPr>
        <w:jc w:val="right"/>
        <w:rPr>
          <w:rFonts w:ascii="Bookman Old Style" w:hAnsi="Bookman Old Style" w:cs="Calibri"/>
          <w:sz w:val="20"/>
        </w:rPr>
      </w:pPr>
    </w:p>
    <w:p w:rsidR="0072536D" w:rsidRDefault="0072536D" w:rsidP="00AB314A">
      <w:pPr>
        <w:spacing w:after="0" w:line="240" w:lineRule="auto"/>
        <w:jc w:val="right"/>
        <w:rPr>
          <w:rFonts w:ascii="Bookman Old Style" w:hAnsi="Bookman Old Style" w:cs="Calibri"/>
          <w:sz w:val="20"/>
        </w:rPr>
      </w:pPr>
    </w:p>
    <w:p w:rsidR="0072536D" w:rsidRDefault="0072536D" w:rsidP="00AB314A">
      <w:pPr>
        <w:spacing w:after="0" w:line="240" w:lineRule="auto"/>
        <w:jc w:val="right"/>
        <w:rPr>
          <w:rFonts w:ascii="Times New Roman" w:hAnsi="Times New Roman" w:cs="Times New Roman"/>
          <w:sz w:val="24"/>
          <w:szCs w:val="24"/>
          <w:lang w:val="fr-FR"/>
        </w:rPr>
      </w:pPr>
    </w:p>
    <w:p w:rsidR="0072536D" w:rsidRDefault="0072536D" w:rsidP="00AB314A">
      <w:pPr>
        <w:spacing w:after="0" w:line="240" w:lineRule="auto"/>
        <w:jc w:val="right"/>
        <w:rPr>
          <w:rFonts w:ascii="Times New Roman" w:hAnsi="Times New Roman" w:cs="Times New Roman"/>
          <w:sz w:val="24"/>
          <w:szCs w:val="24"/>
          <w:lang w:val="fr-FR"/>
        </w:rPr>
      </w:pPr>
    </w:p>
    <w:p w:rsidR="00431407" w:rsidRDefault="006C66BA" w:rsidP="00AB314A">
      <w:pPr>
        <w:spacing w:after="0" w:line="240" w:lineRule="auto"/>
        <w:jc w:val="right"/>
        <w:rPr>
          <w:rFonts w:ascii="Bookman Old Style" w:hAnsi="Bookman Old Style" w:cs="Times New Roman"/>
          <w:sz w:val="20"/>
          <w:szCs w:val="20"/>
          <w:lang w:val="fr-FR"/>
        </w:rPr>
      </w:pPr>
      <w:r w:rsidRPr="00431407">
        <w:rPr>
          <w:rFonts w:ascii="Bookman Old Style" w:hAnsi="Bookman Old Style" w:cs="Times New Roman"/>
          <w:sz w:val="20"/>
          <w:szCs w:val="20"/>
          <w:lang w:val="fr-FR"/>
        </w:rPr>
        <w:t xml:space="preserve">Allegato A) </w:t>
      </w:r>
      <w:r w:rsidR="00AB314A" w:rsidRPr="00431407">
        <w:rPr>
          <w:rFonts w:ascii="Bookman Old Style" w:hAnsi="Bookman Old Style" w:cs="Times New Roman"/>
          <w:sz w:val="20"/>
          <w:szCs w:val="20"/>
          <w:lang w:val="fr-FR"/>
        </w:rPr>
        <w:t xml:space="preserve"> </w:t>
      </w:r>
    </w:p>
    <w:p w:rsidR="009F3D7E" w:rsidRPr="00431407" w:rsidRDefault="006C66BA" w:rsidP="00AB314A">
      <w:pPr>
        <w:spacing w:after="0" w:line="240" w:lineRule="auto"/>
        <w:jc w:val="right"/>
        <w:rPr>
          <w:rFonts w:ascii="Bookman Old Style" w:hAnsi="Bookman Old Style" w:cs="Times New Roman"/>
          <w:sz w:val="20"/>
          <w:szCs w:val="20"/>
          <w:lang w:val="fr-FR"/>
        </w:rPr>
      </w:pPr>
      <w:r w:rsidRPr="00431407">
        <w:rPr>
          <w:rFonts w:ascii="Bookman Old Style" w:hAnsi="Bookman Old Style" w:cs="Times New Roman"/>
          <w:sz w:val="20"/>
          <w:szCs w:val="20"/>
          <w:lang w:val="fr-FR"/>
        </w:rPr>
        <w:t>A</w:t>
      </w:r>
      <w:r w:rsidR="0072536D" w:rsidRPr="00431407">
        <w:rPr>
          <w:rFonts w:ascii="Bookman Old Style" w:hAnsi="Bookman Old Style" w:cs="Times New Roman"/>
          <w:sz w:val="20"/>
          <w:szCs w:val="20"/>
          <w:lang w:val="fr-FR"/>
        </w:rPr>
        <w:t>VVISO</w:t>
      </w:r>
    </w:p>
    <w:p w:rsidR="0070571A" w:rsidRPr="00431407" w:rsidRDefault="0070571A" w:rsidP="0070571A">
      <w:pPr>
        <w:spacing w:after="0" w:line="240" w:lineRule="auto"/>
        <w:jc w:val="both"/>
        <w:rPr>
          <w:rFonts w:ascii="Bookman Old Style" w:eastAsia="Times" w:hAnsi="Bookman Old Style" w:cs="Times New Roman"/>
          <w:b/>
          <w:sz w:val="20"/>
          <w:szCs w:val="20"/>
          <w:lang w:eastAsia="it-IT"/>
        </w:rPr>
      </w:pPr>
    </w:p>
    <w:p w:rsidR="0070571A" w:rsidRPr="00431407" w:rsidRDefault="0070571A" w:rsidP="0070571A">
      <w:pPr>
        <w:spacing w:after="0" w:line="240" w:lineRule="auto"/>
        <w:jc w:val="both"/>
        <w:rPr>
          <w:rFonts w:ascii="Bookman Old Style" w:eastAsia="Times" w:hAnsi="Bookman Old Style" w:cs="Times New Roman"/>
          <w:b/>
          <w:sz w:val="20"/>
          <w:szCs w:val="20"/>
          <w:lang w:eastAsia="it-IT"/>
        </w:rPr>
      </w:pPr>
      <w:r w:rsidRPr="00431407">
        <w:rPr>
          <w:rFonts w:ascii="Bookman Old Style" w:eastAsia="Times" w:hAnsi="Bookman Old Style" w:cs="Times New Roman"/>
          <w:b/>
          <w:sz w:val="20"/>
          <w:szCs w:val="20"/>
          <w:lang w:eastAsia="it-IT"/>
        </w:rPr>
        <w:t>AVVISO DI SELEZIONE PER MOBILITÀ ESTERNA VOLONTARIA EX ART. 30, COMMI 1 E 2 BIS DEL D. LGS N. 165/2001 PER TITOLI E COLLOQUIO FINALIZZATO ALLA COPERTURA DI N</w:t>
      </w:r>
      <w:r w:rsidR="00AB314A" w:rsidRPr="00431407">
        <w:rPr>
          <w:rFonts w:ascii="Bookman Old Style" w:eastAsia="Times" w:hAnsi="Bookman Old Style" w:cs="Times New Roman"/>
          <w:b/>
          <w:sz w:val="20"/>
          <w:szCs w:val="20"/>
          <w:lang w:eastAsia="it-IT"/>
        </w:rPr>
        <w:t xml:space="preserve">. </w:t>
      </w:r>
      <w:r w:rsidRPr="00431407">
        <w:rPr>
          <w:rFonts w:ascii="Bookman Old Style" w:eastAsia="Times" w:hAnsi="Bookman Old Style" w:cs="Times New Roman"/>
          <w:b/>
          <w:sz w:val="20"/>
          <w:szCs w:val="20"/>
          <w:lang w:eastAsia="it-IT"/>
        </w:rPr>
        <w:t xml:space="preserve">1 POSTO CON CONTRATTO A TEMPO </w:t>
      </w:r>
      <w:r w:rsidR="006C66BA" w:rsidRPr="00431407">
        <w:rPr>
          <w:rFonts w:ascii="Bookman Old Style" w:eastAsia="Times" w:hAnsi="Bookman Old Style" w:cs="Times New Roman"/>
          <w:b/>
          <w:sz w:val="20"/>
          <w:szCs w:val="20"/>
          <w:lang w:eastAsia="it-IT"/>
        </w:rPr>
        <w:t xml:space="preserve">PIENO E </w:t>
      </w:r>
      <w:r w:rsidRPr="00431407">
        <w:rPr>
          <w:rFonts w:ascii="Bookman Old Style" w:eastAsia="Times" w:hAnsi="Bookman Old Style" w:cs="Times New Roman"/>
          <w:b/>
          <w:sz w:val="20"/>
          <w:szCs w:val="20"/>
          <w:lang w:eastAsia="it-IT"/>
        </w:rPr>
        <w:t xml:space="preserve">INDETERMINATO, PROFILO PROFESSIONALE </w:t>
      </w:r>
      <w:r w:rsidR="0072536D" w:rsidRPr="00431407">
        <w:rPr>
          <w:rFonts w:ascii="Bookman Old Style" w:eastAsia="Times" w:hAnsi="Bookman Old Style" w:cs="Times New Roman"/>
          <w:b/>
          <w:sz w:val="20"/>
          <w:szCs w:val="20"/>
          <w:lang w:eastAsia="it-IT"/>
        </w:rPr>
        <w:t xml:space="preserve">ISTRUTTORE </w:t>
      </w:r>
      <w:r w:rsidRPr="00431407">
        <w:rPr>
          <w:rFonts w:ascii="Bookman Old Style" w:eastAsia="Times" w:hAnsi="Bookman Old Style" w:cs="Times New Roman"/>
          <w:b/>
          <w:sz w:val="20"/>
          <w:szCs w:val="20"/>
          <w:lang w:eastAsia="it-IT"/>
        </w:rPr>
        <w:t xml:space="preserve">CONTABILE CATEGORIA GIURIDICA </w:t>
      </w:r>
      <w:r w:rsidR="0072536D" w:rsidRPr="00431407">
        <w:rPr>
          <w:rFonts w:ascii="Bookman Old Style" w:eastAsia="Times" w:hAnsi="Bookman Old Style" w:cs="Times New Roman"/>
          <w:b/>
          <w:sz w:val="20"/>
          <w:szCs w:val="20"/>
          <w:lang w:eastAsia="it-IT"/>
        </w:rPr>
        <w:t>C</w:t>
      </w:r>
      <w:r w:rsidRPr="00431407">
        <w:rPr>
          <w:rFonts w:ascii="Bookman Old Style" w:eastAsia="Times" w:hAnsi="Bookman Old Style" w:cs="Times New Roman"/>
          <w:b/>
          <w:sz w:val="20"/>
          <w:szCs w:val="20"/>
          <w:lang w:eastAsia="it-IT"/>
        </w:rPr>
        <w:t>1.</w:t>
      </w:r>
    </w:p>
    <w:p w:rsidR="0070571A" w:rsidRPr="00431407" w:rsidRDefault="0070571A" w:rsidP="00FC581E">
      <w:pPr>
        <w:spacing w:after="0" w:line="240" w:lineRule="auto"/>
        <w:jc w:val="center"/>
        <w:rPr>
          <w:rFonts w:ascii="Bookman Old Style" w:eastAsia="Times" w:hAnsi="Bookman Old Style" w:cs="Times New Roman"/>
          <w:b/>
          <w:sz w:val="20"/>
          <w:szCs w:val="20"/>
          <w:lang w:eastAsia="it-IT"/>
        </w:rPr>
      </w:pPr>
    </w:p>
    <w:p w:rsidR="00FC581E" w:rsidRPr="00431407" w:rsidRDefault="00FC581E" w:rsidP="00FC581E">
      <w:pPr>
        <w:spacing w:after="0" w:line="240" w:lineRule="auto"/>
        <w:jc w:val="center"/>
        <w:rPr>
          <w:rFonts w:ascii="Bookman Old Style" w:eastAsia="Times New Roman" w:hAnsi="Bookman Old Style" w:cs="Times New Roman"/>
          <w:b/>
          <w:sz w:val="20"/>
          <w:szCs w:val="20"/>
          <w:lang w:eastAsia="it-IT"/>
        </w:rPr>
      </w:pPr>
      <w:r w:rsidRPr="00431407">
        <w:rPr>
          <w:rFonts w:ascii="Bookman Old Style" w:eastAsia="Times New Roman" w:hAnsi="Bookman Old Style" w:cs="Times New Roman"/>
          <w:b/>
          <w:sz w:val="20"/>
          <w:szCs w:val="20"/>
          <w:lang w:eastAsia="it-IT"/>
        </w:rPr>
        <w:t>IL RESPONSABILE DEL SETTORE FINANZIARIO</w:t>
      </w:r>
    </w:p>
    <w:p w:rsidR="00FC581E" w:rsidRPr="00431407" w:rsidRDefault="00FC581E" w:rsidP="00FC581E">
      <w:pPr>
        <w:spacing w:after="0" w:line="240" w:lineRule="auto"/>
        <w:rPr>
          <w:rFonts w:ascii="Bookman Old Style" w:eastAsia="Times New Roman" w:hAnsi="Bookman Old Style" w:cs="Times New Roman"/>
          <w:b/>
          <w:sz w:val="20"/>
          <w:szCs w:val="20"/>
          <w:lang w:eastAsia="it-IT"/>
        </w:rPr>
      </w:pPr>
      <w:r w:rsidRPr="00431407">
        <w:rPr>
          <w:rFonts w:ascii="Bookman Old Style" w:eastAsia="Times New Roman" w:hAnsi="Bookman Old Style" w:cs="Times New Roman"/>
          <w:b/>
          <w:sz w:val="20"/>
          <w:szCs w:val="20"/>
          <w:lang w:eastAsia="it-IT"/>
        </w:rPr>
        <w:t xml:space="preserve"> </w:t>
      </w:r>
    </w:p>
    <w:p w:rsidR="00AB314A" w:rsidRPr="00431407" w:rsidRDefault="00AB314A" w:rsidP="00AB314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RICHIAMAT</w:t>
      </w:r>
      <w:r w:rsidR="00431407">
        <w:rPr>
          <w:rFonts w:ascii="Bookman Old Style" w:hAnsi="Bookman Old Style" w:cs="Times New Roman"/>
          <w:sz w:val="20"/>
          <w:szCs w:val="20"/>
        </w:rPr>
        <w:t>A la propria determinazione n__________ del_______________</w:t>
      </w:r>
      <w:r w:rsidRPr="00431407">
        <w:rPr>
          <w:rFonts w:ascii="Bookman Old Style" w:hAnsi="Bookman Old Style" w:cs="Times New Roman"/>
          <w:sz w:val="20"/>
          <w:szCs w:val="20"/>
        </w:rPr>
        <w:t>I:</w:t>
      </w:r>
    </w:p>
    <w:p w:rsidR="00431407" w:rsidRDefault="00431407" w:rsidP="00FC581E">
      <w:pPr>
        <w:spacing w:after="0" w:line="240" w:lineRule="auto"/>
        <w:jc w:val="center"/>
        <w:rPr>
          <w:rFonts w:ascii="Bookman Old Style" w:eastAsia="Times New Roman" w:hAnsi="Bookman Old Style" w:cs="Times New Roman"/>
          <w:b/>
          <w:sz w:val="20"/>
          <w:szCs w:val="20"/>
          <w:lang w:eastAsia="it-IT"/>
        </w:rPr>
      </w:pPr>
    </w:p>
    <w:p w:rsidR="00FC581E" w:rsidRPr="00431407" w:rsidRDefault="00FC581E" w:rsidP="00FC581E">
      <w:pPr>
        <w:spacing w:after="0" w:line="240" w:lineRule="auto"/>
        <w:jc w:val="center"/>
        <w:rPr>
          <w:rFonts w:ascii="Bookman Old Style" w:eastAsia="Times New Roman" w:hAnsi="Bookman Old Style" w:cs="Times New Roman"/>
          <w:b/>
          <w:sz w:val="20"/>
          <w:szCs w:val="20"/>
          <w:lang w:eastAsia="it-IT"/>
        </w:rPr>
      </w:pPr>
      <w:r w:rsidRPr="00431407">
        <w:rPr>
          <w:rFonts w:ascii="Bookman Old Style" w:eastAsia="Times New Roman" w:hAnsi="Bookman Old Style" w:cs="Times New Roman"/>
          <w:b/>
          <w:sz w:val="20"/>
          <w:szCs w:val="20"/>
          <w:lang w:eastAsia="it-IT"/>
        </w:rPr>
        <w:t>RENDE NOTO</w:t>
      </w:r>
    </w:p>
    <w:p w:rsidR="00AB314A" w:rsidRPr="00431407" w:rsidRDefault="00AB314A" w:rsidP="00FC581E">
      <w:pPr>
        <w:spacing w:after="0" w:line="240" w:lineRule="auto"/>
        <w:jc w:val="center"/>
        <w:rPr>
          <w:rFonts w:ascii="Bookman Old Style" w:eastAsia="Times New Roman" w:hAnsi="Bookman Old Style" w:cs="Times New Roman"/>
          <w:b/>
          <w:sz w:val="20"/>
          <w:szCs w:val="20"/>
          <w:lang w:eastAsia="it-IT"/>
        </w:rPr>
      </w:pPr>
    </w:p>
    <w:p w:rsidR="0070571A" w:rsidRPr="00431407" w:rsidRDefault="004776FF" w:rsidP="0070571A">
      <w:pPr>
        <w:widowControl w:val="0"/>
        <w:spacing w:after="0" w:line="240" w:lineRule="auto"/>
        <w:jc w:val="both"/>
        <w:rPr>
          <w:rFonts w:ascii="Bookman Old Style" w:eastAsia="Times New Roman" w:hAnsi="Bookman Old Style" w:cs="Times New Roman"/>
          <w:sz w:val="20"/>
          <w:szCs w:val="20"/>
          <w:lang w:eastAsia="it-IT"/>
        </w:rPr>
      </w:pPr>
      <w:r w:rsidRPr="00431407">
        <w:rPr>
          <w:rFonts w:ascii="Bookman Old Style" w:eastAsia="Times" w:hAnsi="Bookman Old Style" w:cs="Times New Roman"/>
          <w:sz w:val="20"/>
          <w:szCs w:val="20"/>
          <w:lang w:eastAsia="it-IT"/>
        </w:rPr>
        <w:t xml:space="preserve">Che </w:t>
      </w:r>
      <w:r w:rsidR="0070571A" w:rsidRPr="00431407">
        <w:rPr>
          <w:rFonts w:ascii="Bookman Old Style" w:eastAsia="Times" w:hAnsi="Bookman Old Style" w:cs="Times New Roman"/>
          <w:sz w:val="20"/>
          <w:szCs w:val="20"/>
          <w:lang w:eastAsia="it-IT"/>
        </w:rPr>
        <w:t xml:space="preserve">è </w:t>
      </w:r>
      <w:r w:rsidR="0070571A" w:rsidRPr="00431407">
        <w:rPr>
          <w:rFonts w:ascii="Bookman Old Style" w:eastAsia="Times New Roman" w:hAnsi="Bookman Old Style" w:cs="Times New Roman"/>
          <w:sz w:val="20"/>
          <w:szCs w:val="20"/>
          <w:lang w:eastAsia="it-IT"/>
        </w:rPr>
        <w:t>disponibile, in questo Comune, il seguente posto di organico da ricoprire attraverso il passaggio diretto di personale da altra amministrazione pubblica:</w:t>
      </w:r>
    </w:p>
    <w:p w:rsidR="0070571A" w:rsidRPr="00431407" w:rsidRDefault="0070571A" w:rsidP="0070571A">
      <w:pPr>
        <w:spacing w:after="0" w:line="240" w:lineRule="auto"/>
        <w:ind w:firstLine="284"/>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 xml:space="preserve">- Categoria giuridica:   </w:t>
      </w:r>
      <w:r w:rsidR="0072536D" w:rsidRPr="00431407">
        <w:rPr>
          <w:rFonts w:ascii="Bookman Old Style" w:eastAsia="Times New Roman" w:hAnsi="Bookman Old Style" w:cs="Times New Roman"/>
          <w:sz w:val="20"/>
          <w:szCs w:val="20"/>
          <w:lang w:eastAsia="it-IT"/>
        </w:rPr>
        <w:tab/>
        <w:t>C</w:t>
      </w:r>
      <w:r w:rsidRPr="00431407">
        <w:rPr>
          <w:rFonts w:ascii="Bookman Old Style" w:eastAsia="Times New Roman" w:hAnsi="Bookman Old Style" w:cs="Times New Roman"/>
          <w:sz w:val="20"/>
          <w:szCs w:val="20"/>
          <w:lang w:eastAsia="it-IT"/>
        </w:rPr>
        <w:t>1</w:t>
      </w:r>
    </w:p>
    <w:p w:rsidR="0070571A" w:rsidRPr="00431407" w:rsidRDefault="0070571A" w:rsidP="0070571A">
      <w:pPr>
        <w:spacing w:after="0" w:line="240" w:lineRule="auto"/>
        <w:ind w:firstLine="284"/>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 xml:space="preserve">- Settore:   </w:t>
      </w:r>
      <w:r w:rsidR="0072536D" w:rsidRPr="00431407">
        <w:rPr>
          <w:rFonts w:ascii="Bookman Old Style" w:eastAsia="Times New Roman" w:hAnsi="Bookman Old Style" w:cs="Times New Roman"/>
          <w:sz w:val="20"/>
          <w:szCs w:val="20"/>
          <w:lang w:eastAsia="it-IT"/>
        </w:rPr>
        <w:tab/>
      </w:r>
      <w:r w:rsidR="0072536D" w:rsidRPr="00431407">
        <w:rPr>
          <w:rFonts w:ascii="Bookman Old Style" w:eastAsia="Times New Roman" w:hAnsi="Bookman Old Style" w:cs="Times New Roman"/>
          <w:sz w:val="20"/>
          <w:szCs w:val="20"/>
          <w:lang w:eastAsia="it-IT"/>
        </w:rPr>
        <w:tab/>
      </w:r>
      <w:r w:rsidR="0072536D" w:rsidRPr="00431407">
        <w:rPr>
          <w:rFonts w:ascii="Bookman Old Style" w:eastAsia="Times New Roman" w:hAnsi="Bookman Old Style" w:cs="Times New Roman"/>
          <w:sz w:val="20"/>
          <w:szCs w:val="20"/>
          <w:lang w:eastAsia="it-IT"/>
        </w:rPr>
        <w:tab/>
      </w:r>
      <w:r w:rsidRPr="00431407">
        <w:rPr>
          <w:rFonts w:ascii="Bookman Old Style" w:eastAsia="Times New Roman" w:hAnsi="Bookman Old Style" w:cs="Times New Roman"/>
          <w:sz w:val="20"/>
          <w:szCs w:val="20"/>
          <w:lang w:eastAsia="it-IT"/>
        </w:rPr>
        <w:t>FINANZIARIO</w:t>
      </w:r>
    </w:p>
    <w:p w:rsidR="0072536D" w:rsidRPr="00431407" w:rsidRDefault="0070571A" w:rsidP="0072536D">
      <w:pPr>
        <w:spacing w:after="0" w:line="240" w:lineRule="auto"/>
        <w:ind w:firstLine="284"/>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 xml:space="preserve">- Profilo professionale: </w:t>
      </w:r>
      <w:r w:rsidR="0072536D" w:rsidRPr="00431407">
        <w:rPr>
          <w:rFonts w:ascii="Bookman Old Style" w:eastAsia="Times New Roman" w:hAnsi="Bookman Old Style" w:cs="Times New Roman"/>
          <w:sz w:val="20"/>
          <w:szCs w:val="20"/>
          <w:lang w:eastAsia="it-IT"/>
        </w:rPr>
        <w:tab/>
      </w:r>
      <w:r w:rsidRPr="00431407">
        <w:rPr>
          <w:rFonts w:ascii="Bookman Old Style" w:eastAsia="Times New Roman" w:hAnsi="Bookman Old Style" w:cs="Times New Roman"/>
          <w:sz w:val="20"/>
          <w:szCs w:val="20"/>
          <w:lang w:eastAsia="it-IT"/>
        </w:rPr>
        <w:t xml:space="preserve">ISTRUTTORE </w:t>
      </w:r>
      <w:r w:rsidR="0072536D" w:rsidRPr="00431407">
        <w:rPr>
          <w:rFonts w:ascii="Bookman Old Style" w:eastAsia="Times New Roman" w:hAnsi="Bookman Old Style" w:cs="Times New Roman"/>
          <w:sz w:val="20"/>
          <w:szCs w:val="20"/>
          <w:lang w:eastAsia="it-IT"/>
        </w:rPr>
        <w:t>C</w:t>
      </w:r>
      <w:r w:rsidRPr="00431407">
        <w:rPr>
          <w:rFonts w:ascii="Bookman Old Style" w:eastAsia="Times New Roman" w:hAnsi="Bookman Old Style" w:cs="Times New Roman"/>
          <w:sz w:val="20"/>
          <w:szCs w:val="20"/>
          <w:lang w:eastAsia="it-IT"/>
        </w:rPr>
        <w:t>ONTABILE.</w:t>
      </w:r>
    </w:p>
    <w:p w:rsidR="0072536D" w:rsidRPr="00431407" w:rsidRDefault="0072536D" w:rsidP="0072536D">
      <w:pPr>
        <w:spacing w:after="0" w:line="240" w:lineRule="auto"/>
        <w:ind w:firstLine="284"/>
        <w:jc w:val="both"/>
        <w:rPr>
          <w:rFonts w:ascii="Bookman Old Style" w:eastAsia="Times New Roman" w:hAnsi="Bookman Old Style" w:cs="Times New Roman"/>
          <w:sz w:val="20"/>
          <w:szCs w:val="20"/>
          <w:lang w:eastAsia="it-IT"/>
        </w:rPr>
      </w:pPr>
    </w:p>
    <w:p w:rsidR="0070571A" w:rsidRPr="00431407" w:rsidRDefault="0070571A" w:rsidP="0072536D">
      <w:pPr>
        <w:spacing w:after="0" w:line="240" w:lineRule="auto"/>
        <w:ind w:firstLine="284"/>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I dipendenti appartenenti alla stessa categoria e settore/area funzionale, di pari profilo professionale, in servizio a tempo pieno indeterminato presso altra amministrazione pubblica possono presentare domanda di trasferimento presso questo Comune.</w:t>
      </w:r>
    </w:p>
    <w:p w:rsidR="0070571A" w:rsidRPr="00431407" w:rsidRDefault="0070571A" w:rsidP="0070571A">
      <w:pPr>
        <w:widowControl w:val="0"/>
        <w:spacing w:after="0" w:line="240" w:lineRule="auto"/>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Per il personale appartenente a comparti diversi da quello degli Enti Locali, si fa riferimento alla tabella di equiparazione di cui all’art. 29-bis del D.Lgs. 30 marzo 2001, n. 165 e del D.P.C.M. 26.06.2015.</w:t>
      </w:r>
    </w:p>
    <w:p w:rsidR="0070571A" w:rsidRPr="00431407" w:rsidRDefault="0070571A" w:rsidP="0070571A">
      <w:pPr>
        <w:widowControl w:val="0"/>
        <w:spacing w:after="0" w:line="240" w:lineRule="auto"/>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 xml:space="preserve">Il Comune di San Mango Piemonte garantisce pari opportunità tra uomini e donne per l’accesso al lavoro, ai sensi del D.Lgs. 11.04.2006, n.198 e s.m.i., recante “Codice delle pari opportunità tra uomo e donna” </w:t>
      </w:r>
    </w:p>
    <w:p w:rsidR="0070571A" w:rsidRPr="00431407" w:rsidRDefault="0070571A" w:rsidP="0070571A">
      <w:pPr>
        <w:autoSpaceDE w:val="0"/>
        <w:autoSpaceDN w:val="0"/>
        <w:adjustRightInd w:val="0"/>
        <w:spacing w:after="0" w:line="240" w:lineRule="auto"/>
        <w:jc w:val="center"/>
        <w:rPr>
          <w:rFonts w:ascii="Bookman Old Style" w:hAnsi="Bookman Old Style" w:cs="BookmanOldStyle"/>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Articolo 1</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REQUISITI RICHIESTI</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1. Possono partecipare alle procedure di selezione finalizzate alla mobilità di cui trattasi i lavoratori che siano in possesso dei seguenti requisiti:</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b/>
          <w:sz w:val="20"/>
          <w:szCs w:val="20"/>
        </w:rPr>
        <w:t>a.</w:t>
      </w:r>
      <w:r w:rsidRPr="00431407">
        <w:rPr>
          <w:rFonts w:ascii="Bookman Old Style" w:hAnsi="Bookman Old Style" w:cs="Times New Roman"/>
          <w:sz w:val="20"/>
          <w:szCs w:val="20"/>
        </w:rPr>
        <w:t xml:space="preserve"> essere in servizio presso le amministrazioni pubbliche di cui all'art.1, c.2, del D.lgs. n. 165/2001, con rapporto di lavoro a tempo indeterminato, pieno o parziale, e con inquadramento, nella Categoria giuridica/ posizione di accesso ovvero nell’Area funzionale/fascia retributiva equiparata nonché nel profilo professionale (ancorchè diversamente denominato), corrispondenti alla categoria ed al profilo relativi al posto di cui al presente avviso pubblico. </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b/>
          <w:sz w:val="20"/>
          <w:szCs w:val="20"/>
        </w:rPr>
        <w:t>b.</w:t>
      </w:r>
      <w:r w:rsidRPr="00431407">
        <w:rPr>
          <w:rFonts w:ascii="Bookman Old Style" w:hAnsi="Bookman Old Style" w:cs="Times New Roman"/>
          <w:sz w:val="20"/>
          <w:szCs w:val="20"/>
        </w:rPr>
        <w:t xml:space="preserve"> avere prestato servizio da almeno due anni, nell’ultimo quinquennio, presso il settore di cui al presente avviso.</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b/>
          <w:sz w:val="20"/>
          <w:szCs w:val="20"/>
        </w:rPr>
        <w:t>c.</w:t>
      </w:r>
      <w:r w:rsidRPr="00431407">
        <w:rPr>
          <w:rFonts w:ascii="Bookman Old Style" w:hAnsi="Bookman Old Style" w:cs="Times New Roman"/>
          <w:sz w:val="20"/>
          <w:szCs w:val="20"/>
        </w:rPr>
        <w:t xml:space="preserve"> produrre apposita dichiarazione del Responsabile del Settore competente a rilasciare il nulla osta incondizionato alla mobilità nel caso di collocamento utile in graduatoria;</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b/>
          <w:sz w:val="20"/>
          <w:szCs w:val="20"/>
        </w:rPr>
        <w:t>d.</w:t>
      </w:r>
      <w:r w:rsidRPr="00431407">
        <w:rPr>
          <w:rFonts w:ascii="Bookman Old Style" w:hAnsi="Bookman Old Style" w:cs="Times New Roman"/>
          <w:sz w:val="20"/>
          <w:szCs w:val="20"/>
        </w:rPr>
        <w:t xml:space="preserve"> Il candidato dovrà, pena l'esclusione, dichiarare di non essere stato sottoposto a procedimenti disciplinari </w:t>
      </w:r>
      <w:r w:rsidRPr="00431407">
        <w:rPr>
          <w:rFonts w:ascii="Bookman Old Style" w:hAnsi="Bookman Old Style" w:cs="Times New Roman"/>
          <w:spacing w:val="1"/>
          <w:sz w:val="20"/>
          <w:szCs w:val="20"/>
        </w:rPr>
        <w:t xml:space="preserve">in </w:t>
      </w:r>
      <w:r w:rsidRPr="00431407">
        <w:rPr>
          <w:rFonts w:ascii="Bookman Old Style" w:hAnsi="Bookman Old Style" w:cs="Times New Roman"/>
          <w:sz w:val="20"/>
          <w:szCs w:val="20"/>
        </w:rPr>
        <w:t xml:space="preserve">ordine </w:t>
      </w:r>
      <w:r w:rsidRPr="00431407">
        <w:rPr>
          <w:rFonts w:ascii="Bookman Old Style" w:hAnsi="Bookman Old Style" w:cs="Times New Roman"/>
          <w:spacing w:val="-3"/>
          <w:sz w:val="20"/>
          <w:szCs w:val="20"/>
        </w:rPr>
        <w:t xml:space="preserve">ai </w:t>
      </w:r>
      <w:r w:rsidRPr="00431407">
        <w:rPr>
          <w:rFonts w:ascii="Bookman Old Style" w:hAnsi="Bookman Old Style" w:cs="Times New Roman"/>
          <w:sz w:val="20"/>
          <w:szCs w:val="20"/>
        </w:rPr>
        <w:t xml:space="preserve">quali sia stata irrogata una sanzione che preveda </w:t>
      </w:r>
      <w:r w:rsidRPr="00431407">
        <w:rPr>
          <w:rFonts w:ascii="Bookman Old Style" w:hAnsi="Bookman Old Style" w:cs="Times New Roman"/>
          <w:spacing w:val="1"/>
          <w:sz w:val="20"/>
          <w:szCs w:val="20"/>
        </w:rPr>
        <w:t xml:space="preserve">la </w:t>
      </w:r>
      <w:r w:rsidRPr="00431407">
        <w:rPr>
          <w:rFonts w:ascii="Bookman Old Style" w:hAnsi="Bookman Old Style" w:cs="Times New Roman"/>
          <w:sz w:val="20"/>
          <w:szCs w:val="20"/>
        </w:rPr>
        <w:t>sospensione dal servizio superiore a dieci</w:t>
      </w:r>
      <w:r w:rsidRPr="00431407">
        <w:rPr>
          <w:rFonts w:ascii="Bookman Old Style" w:hAnsi="Bookman Old Style" w:cs="Times New Roman"/>
          <w:spacing w:val="-15"/>
          <w:sz w:val="20"/>
          <w:szCs w:val="20"/>
        </w:rPr>
        <w:t xml:space="preserve"> </w:t>
      </w:r>
      <w:r w:rsidRPr="00431407">
        <w:rPr>
          <w:rFonts w:ascii="Bookman Old Style" w:hAnsi="Bookman Old Style" w:cs="Times New Roman"/>
          <w:sz w:val="20"/>
          <w:szCs w:val="20"/>
        </w:rPr>
        <w:t>giorni</w:t>
      </w:r>
      <w:r w:rsidRPr="00431407">
        <w:rPr>
          <w:rFonts w:ascii="Bookman Old Style" w:hAnsi="Bookman Old Style" w:cs="Times New Roman"/>
          <w:spacing w:val="-15"/>
          <w:sz w:val="20"/>
          <w:szCs w:val="20"/>
        </w:rPr>
        <w:t xml:space="preserve"> </w:t>
      </w:r>
      <w:r w:rsidRPr="00431407">
        <w:rPr>
          <w:rFonts w:ascii="Bookman Old Style" w:hAnsi="Bookman Old Style" w:cs="Times New Roman"/>
          <w:sz w:val="20"/>
          <w:szCs w:val="20"/>
        </w:rPr>
        <w:t>nell’ultimo</w:t>
      </w:r>
      <w:r w:rsidRPr="00431407">
        <w:rPr>
          <w:rFonts w:ascii="Bookman Old Style" w:hAnsi="Bookman Old Style" w:cs="Times New Roman"/>
          <w:spacing w:val="-21"/>
          <w:sz w:val="20"/>
          <w:szCs w:val="20"/>
        </w:rPr>
        <w:t xml:space="preserve"> </w:t>
      </w:r>
      <w:r w:rsidRPr="00431407">
        <w:rPr>
          <w:rFonts w:ascii="Bookman Old Style" w:hAnsi="Bookman Old Style" w:cs="Times New Roman"/>
          <w:sz w:val="20"/>
          <w:szCs w:val="20"/>
        </w:rPr>
        <w:t>biennio</w:t>
      </w:r>
      <w:r w:rsidRPr="00431407">
        <w:rPr>
          <w:rFonts w:ascii="Bookman Old Style" w:hAnsi="Bookman Old Style" w:cs="Times New Roman"/>
          <w:spacing w:val="-22"/>
          <w:sz w:val="20"/>
          <w:szCs w:val="20"/>
        </w:rPr>
        <w:t xml:space="preserve"> </w:t>
      </w:r>
      <w:r w:rsidRPr="00431407">
        <w:rPr>
          <w:rFonts w:ascii="Bookman Old Style" w:hAnsi="Bookman Old Style" w:cs="Times New Roman"/>
          <w:sz w:val="20"/>
          <w:szCs w:val="20"/>
        </w:rPr>
        <w:t>antecedente</w:t>
      </w:r>
      <w:r w:rsidRPr="00431407">
        <w:rPr>
          <w:rFonts w:ascii="Bookman Old Style" w:hAnsi="Bookman Old Style" w:cs="Times New Roman"/>
          <w:spacing w:val="-16"/>
          <w:sz w:val="20"/>
          <w:szCs w:val="20"/>
        </w:rPr>
        <w:t xml:space="preserve"> </w:t>
      </w:r>
      <w:r w:rsidRPr="00431407">
        <w:rPr>
          <w:rFonts w:ascii="Bookman Old Style" w:hAnsi="Bookman Old Style" w:cs="Times New Roman"/>
          <w:sz w:val="20"/>
          <w:szCs w:val="20"/>
        </w:rPr>
        <w:t>alla</w:t>
      </w:r>
      <w:r w:rsidRPr="00431407">
        <w:rPr>
          <w:rFonts w:ascii="Bookman Old Style" w:hAnsi="Bookman Old Style" w:cs="Times New Roman"/>
          <w:spacing w:val="-17"/>
          <w:sz w:val="20"/>
          <w:szCs w:val="20"/>
        </w:rPr>
        <w:t xml:space="preserve"> </w:t>
      </w:r>
      <w:r w:rsidRPr="00431407">
        <w:rPr>
          <w:rFonts w:ascii="Bookman Old Style" w:hAnsi="Bookman Old Style" w:cs="Times New Roman"/>
          <w:sz w:val="20"/>
          <w:szCs w:val="20"/>
        </w:rPr>
        <w:t>data</w:t>
      </w:r>
      <w:r w:rsidRPr="00431407">
        <w:rPr>
          <w:rFonts w:ascii="Bookman Old Style" w:hAnsi="Bookman Old Style" w:cs="Times New Roman"/>
          <w:spacing w:val="-17"/>
          <w:sz w:val="20"/>
          <w:szCs w:val="20"/>
        </w:rPr>
        <w:t xml:space="preserve"> </w:t>
      </w:r>
      <w:r w:rsidRPr="00431407">
        <w:rPr>
          <w:rFonts w:ascii="Bookman Old Style" w:hAnsi="Bookman Old Style" w:cs="Times New Roman"/>
          <w:spacing w:val="-3"/>
          <w:sz w:val="20"/>
          <w:szCs w:val="20"/>
        </w:rPr>
        <w:t>di</w:t>
      </w:r>
      <w:r w:rsidRPr="00431407">
        <w:rPr>
          <w:rFonts w:ascii="Bookman Old Style" w:hAnsi="Bookman Old Style" w:cs="Times New Roman"/>
          <w:spacing w:val="-10"/>
          <w:sz w:val="20"/>
          <w:szCs w:val="20"/>
        </w:rPr>
        <w:t xml:space="preserve"> </w:t>
      </w:r>
      <w:r w:rsidRPr="00431407">
        <w:rPr>
          <w:rFonts w:ascii="Bookman Old Style" w:hAnsi="Bookman Old Style" w:cs="Times New Roman"/>
          <w:sz w:val="20"/>
          <w:szCs w:val="20"/>
        </w:rPr>
        <w:t>pubblicazione</w:t>
      </w:r>
      <w:r w:rsidRPr="00431407">
        <w:rPr>
          <w:rFonts w:ascii="Bookman Old Style" w:hAnsi="Bookman Old Style" w:cs="Times New Roman"/>
          <w:spacing w:val="-16"/>
          <w:sz w:val="20"/>
          <w:szCs w:val="20"/>
        </w:rPr>
        <w:t xml:space="preserve"> </w:t>
      </w:r>
      <w:r w:rsidRPr="00431407">
        <w:rPr>
          <w:rFonts w:ascii="Bookman Old Style" w:hAnsi="Bookman Old Style" w:cs="Times New Roman"/>
          <w:sz w:val="20"/>
          <w:szCs w:val="20"/>
        </w:rPr>
        <w:t>dell’avviso e di non avere procedimenti disciplinari in corso;</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b/>
          <w:sz w:val="20"/>
          <w:szCs w:val="20"/>
        </w:rPr>
        <w:t>e.</w:t>
      </w:r>
      <w:r w:rsidRPr="00431407">
        <w:rPr>
          <w:rFonts w:ascii="Bookman Old Style" w:hAnsi="Bookman Old Style" w:cs="Times New Roman"/>
          <w:sz w:val="20"/>
          <w:szCs w:val="20"/>
        </w:rPr>
        <w:t xml:space="preserve"> Il candidato dovrà, inoltre, pena l'esclusione, dichiarare di non aver riportato condanne penali con sentenza passata in giudicato relativa a reati comunque ostativi all’assunzione presso una pubblica amministrazione e di non essere sottoposto a misure di sicurezza e di non trovarsi in alcuna condizione di incompatibilità;</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b/>
          <w:sz w:val="20"/>
          <w:szCs w:val="20"/>
        </w:rPr>
        <w:t>f.</w:t>
      </w:r>
      <w:r w:rsidRPr="00431407">
        <w:rPr>
          <w:rFonts w:ascii="Bookman Old Style" w:hAnsi="Bookman Old Style" w:cs="Times New Roman"/>
          <w:sz w:val="20"/>
          <w:szCs w:val="20"/>
        </w:rPr>
        <w:t xml:space="preserve"> di possedere l’idoneità fisica all’impiego ed alla mansione del profilo professionale del posto oggetto della presente procedura;</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lastRenderedPageBreak/>
        <w:t>Non saranno prese in considerazione le domande di trasferimento dei dipendenti ai quali manchino meno di 10 anni per l’accesso al pensionamento, in riferimento ai requisiti di età e/o all’anzianità contributiva prescritti dalle vigenti norme per il conseguimento del diritto a</w:t>
      </w:r>
      <w:r w:rsidRPr="00431407">
        <w:rPr>
          <w:rFonts w:ascii="Bookman Old Style" w:hAnsi="Bookman Old Style" w:cs="Times New Roman"/>
          <w:spacing w:val="-7"/>
          <w:sz w:val="20"/>
          <w:szCs w:val="20"/>
        </w:rPr>
        <w:t xml:space="preserve"> </w:t>
      </w:r>
      <w:r w:rsidRPr="00431407">
        <w:rPr>
          <w:rFonts w:ascii="Bookman Old Style" w:hAnsi="Bookman Old Style" w:cs="Times New Roman"/>
          <w:sz w:val="20"/>
          <w:szCs w:val="20"/>
        </w:rPr>
        <w:t>pensione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I requisiti devono essere posseduti alla data di scadenza del termine utile per la presentazione della domanda di ammissione alla presente procedura di mobilità e permanere fino alla stipula.</w:t>
      </w:r>
    </w:p>
    <w:p w:rsidR="0070571A" w:rsidRPr="00431407" w:rsidRDefault="0070571A" w:rsidP="0070571A">
      <w:pPr>
        <w:autoSpaceDE w:val="0"/>
        <w:autoSpaceDN w:val="0"/>
        <w:adjustRightInd w:val="0"/>
        <w:spacing w:after="0" w:line="240" w:lineRule="auto"/>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Articolo 2</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DOMANDA DI PARTECIPAZIONE</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La domanda di ammissione alla presente selezione, redatta in carta semplice ed in conformità allo schema allegato al presente avviso, deve contenere le seguenti indicazioni e dichiarazioni:</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1. Cognome e nome, luogo e data di nascita e residenza anagrafica;</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2. Domicilio o recapito presso il quale l’Amministrazione dovrà indirizzare tutte le comunicazioni inerenti il presente avviso di mobilità, ed il recapito telefonico;</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3. Ente di appartenenza, data di assunzione a tempo indeterminato, categoria e profilo professionale, mansioni attualmente svolte e ufficio presso cui si presta servizio;</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4. Il titolo di studio posseduto specificando la data di conseguimento, la Scuola/Istituto/Università che l'ha rilasciato;</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5. L’esperienza acquisita di almeno due anni, nell’ultimo quinquennio nella Pubblica Amministrazione di cui all’art. 1, comma 2, D.Lgs. n. 165/2001, presso il settore di cui al presente avviso;</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6. Di non essere stato sottoposto a procedimenti disciplinari </w:t>
      </w:r>
      <w:r w:rsidRPr="00431407">
        <w:rPr>
          <w:rFonts w:ascii="Bookman Old Style" w:hAnsi="Bookman Old Style" w:cs="Times New Roman"/>
          <w:spacing w:val="1"/>
          <w:sz w:val="20"/>
          <w:szCs w:val="20"/>
        </w:rPr>
        <w:t xml:space="preserve">in </w:t>
      </w:r>
      <w:r w:rsidRPr="00431407">
        <w:rPr>
          <w:rFonts w:ascii="Bookman Old Style" w:hAnsi="Bookman Old Style" w:cs="Times New Roman"/>
          <w:sz w:val="20"/>
          <w:szCs w:val="20"/>
        </w:rPr>
        <w:t xml:space="preserve">ordine </w:t>
      </w:r>
      <w:r w:rsidRPr="00431407">
        <w:rPr>
          <w:rFonts w:ascii="Bookman Old Style" w:hAnsi="Bookman Old Style" w:cs="Times New Roman"/>
          <w:spacing w:val="-3"/>
          <w:sz w:val="20"/>
          <w:szCs w:val="20"/>
        </w:rPr>
        <w:t xml:space="preserve">ai </w:t>
      </w:r>
      <w:r w:rsidRPr="00431407">
        <w:rPr>
          <w:rFonts w:ascii="Bookman Old Style" w:hAnsi="Bookman Old Style" w:cs="Times New Roman"/>
          <w:sz w:val="20"/>
          <w:szCs w:val="20"/>
        </w:rPr>
        <w:t xml:space="preserve">quali sia stata irrogata una sanzione che preveda </w:t>
      </w:r>
      <w:r w:rsidRPr="00431407">
        <w:rPr>
          <w:rFonts w:ascii="Bookman Old Style" w:hAnsi="Bookman Old Style" w:cs="Times New Roman"/>
          <w:spacing w:val="1"/>
          <w:sz w:val="20"/>
          <w:szCs w:val="20"/>
        </w:rPr>
        <w:t xml:space="preserve">la </w:t>
      </w:r>
      <w:r w:rsidRPr="00431407">
        <w:rPr>
          <w:rFonts w:ascii="Bookman Old Style" w:hAnsi="Bookman Old Style" w:cs="Times New Roman"/>
          <w:sz w:val="20"/>
          <w:szCs w:val="20"/>
        </w:rPr>
        <w:t>sospensione dal servizio superiore a dieci</w:t>
      </w:r>
      <w:r w:rsidRPr="00431407">
        <w:rPr>
          <w:rFonts w:ascii="Bookman Old Style" w:hAnsi="Bookman Old Style" w:cs="Times New Roman"/>
          <w:spacing w:val="-15"/>
          <w:sz w:val="20"/>
          <w:szCs w:val="20"/>
        </w:rPr>
        <w:t xml:space="preserve"> </w:t>
      </w:r>
      <w:r w:rsidRPr="00431407">
        <w:rPr>
          <w:rFonts w:ascii="Bookman Old Style" w:hAnsi="Bookman Old Style" w:cs="Times New Roman"/>
          <w:sz w:val="20"/>
          <w:szCs w:val="20"/>
        </w:rPr>
        <w:t>giorni</w:t>
      </w:r>
      <w:r w:rsidRPr="00431407">
        <w:rPr>
          <w:rFonts w:ascii="Bookman Old Style" w:hAnsi="Bookman Old Style" w:cs="Times New Roman"/>
          <w:spacing w:val="-15"/>
          <w:sz w:val="20"/>
          <w:szCs w:val="20"/>
        </w:rPr>
        <w:t xml:space="preserve"> </w:t>
      </w:r>
      <w:r w:rsidRPr="00431407">
        <w:rPr>
          <w:rFonts w:ascii="Bookman Old Style" w:hAnsi="Bookman Old Style" w:cs="Times New Roman"/>
          <w:sz w:val="20"/>
          <w:szCs w:val="20"/>
        </w:rPr>
        <w:t>nell’ultimo</w:t>
      </w:r>
      <w:r w:rsidRPr="00431407">
        <w:rPr>
          <w:rFonts w:ascii="Bookman Old Style" w:hAnsi="Bookman Old Style" w:cs="Times New Roman"/>
          <w:spacing w:val="-21"/>
          <w:sz w:val="20"/>
          <w:szCs w:val="20"/>
        </w:rPr>
        <w:t xml:space="preserve"> </w:t>
      </w:r>
      <w:r w:rsidRPr="00431407">
        <w:rPr>
          <w:rFonts w:ascii="Bookman Old Style" w:hAnsi="Bookman Old Style" w:cs="Times New Roman"/>
          <w:sz w:val="20"/>
          <w:szCs w:val="20"/>
        </w:rPr>
        <w:t>biennio</w:t>
      </w:r>
      <w:r w:rsidRPr="00431407">
        <w:rPr>
          <w:rFonts w:ascii="Bookman Old Style" w:hAnsi="Bookman Old Style" w:cs="Times New Roman"/>
          <w:spacing w:val="-22"/>
          <w:sz w:val="20"/>
          <w:szCs w:val="20"/>
        </w:rPr>
        <w:t xml:space="preserve"> </w:t>
      </w:r>
      <w:r w:rsidRPr="00431407">
        <w:rPr>
          <w:rFonts w:ascii="Bookman Old Style" w:hAnsi="Bookman Old Style" w:cs="Times New Roman"/>
          <w:sz w:val="20"/>
          <w:szCs w:val="20"/>
        </w:rPr>
        <w:t>antecedente</w:t>
      </w:r>
      <w:r w:rsidRPr="00431407">
        <w:rPr>
          <w:rFonts w:ascii="Bookman Old Style" w:hAnsi="Bookman Old Style" w:cs="Times New Roman"/>
          <w:spacing w:val="-16"/>
          <w:sz w:val="20"/>
          <w:szCs w:val="20"/>
        </w:rPr>
        <w:t xml:space="preserve"> </w:t>
      </w:r>
      <w:r w:rsidRPr="00431407">
        <w:rPr>
          <w:rFonts w:ascii="Bookman Old Style" w:hAnsi="Bookman Old Style" w:cs="Times New Roman"/>
          <w:sz w:val="20"/>
          <w:szCs w:val="20"/>
        </w:rPr>
        <w:t>alla</w:t>
      </w:r>
      <w:r w:rsidRPr="00431407">
        <w:rPr>
          <w:rFonts w:ascii="Bookman Old Style" w:hAnsi="Bookman Old Style" w:cs="Times New Roman"/>
          <w:spacing w:val="-17"/>
          <w:sz w:val="20"/>
          <w:szCs w:val="20"/>
        </w:rPr>
        <w:t xml:space="preserve"> </w:t>
      </w:r>
      <w:r w:rsidRPr="00431407">
        <w:rPr>
          <w:rFonts w:ascii="Bookman Old Style" w:hAnsi="Bookman Old Style" w:cs="Times New Roman"/>
          <w:sz w:val="20"/>
          <w:szCs w:val="20"/>
        </w:rPr>
        <w:t>data</w:t>
      </w:r>
      <w:r w:rsidRPr="00431407">
        <w:rPr>
          <w:rFonts w:ascii="Bookman Old Style" w:hAnsi="Bookman Old Style" w:cs="Times New Roman"/>
          <w:spacing w:val="-17"/>
          <w:sz w:val="20"/>
          <w:szCs w:val="20"/>
        </w:rPr>
        <w:t xml:space="preserve"> </w:t>
      </w:r>
      <w:r w:rsidRPr="00431407">
        <w:rPr>
          <w:rFonts w:ascii="Bookman Old Style" w:hAnsi="Bookman Old Style" w:cs="Times New Roman"/>
          <w:spacing w:val="-3"/>
          <w:sz w:val="20"/>
          <w:szCs w:val="20"/>
        </w:rPr>
        <w:t>di</w:t>
      </w:r>
      <w:r w:rsidRPr="00431407">
        <w:rPr>
          <w:rFonts w:ascii="Bookman Old Style" w:hAnsi="Bookman Old Style" w:cs="Times New Roman"/>
          <w:spacing w:val="-10"/>
          <w:sz w:val="20"/>
          <w:szCs w:val="20"/>
        </w:rPr>
        <w:t xml:space="preserve"> </w:t>
      </w:r>
      <w:r w:rsidRPr="00431407">
        <w:rPr>
          <w:rFonts w:ascii="Bookman Old Style" w:hAnsi="Bookman Old Style" w:cs="Times New Roman"/>
          <w:sz w:val="20"/>
          <w:szCs w:val="20"/>
        </w:rPr>
        <w:t>pubblicazione</w:t>
      </w:r>
      <w:r w:rsidRPr="00431407">
        <w:rPr>
          <w:rFonts w:ascii="Bookman Old Style" w:hAnsi="Bookman Old Style" w:cs="Times New Roman"/>
          <w:spacing w:val="-16"/>
          <w:sz w:val="20"/>
          <w:szCs w:val="20"/>
        </w:rPr>
        <w:t xml:space="preserve"> </w:t>
      </w:r>
      <w:r w:rsidRPr="00431407">
        <w:rPr>
          <w:rFonts w:ascii="Bookman Old Style" w:hAnsi="Bookman Old Style" w:cs="Times New Roman"/>
          <w:sz w:val="20"/>
          <w:szCs w:val="20"/>
        </w:rPr>
        <w:t>dell’avviso e di non avere procedimenti disciplinari in corso;</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7. Di non aver riportato condanne penali con sentenza passata in giudicato e di non avere procedimenti penali pendenti relativi a reati comunque ostativi all’assunzione presso una pubblica amministrazione;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8.Di non essere sottoposto a misure di sicurezza e di non trovarsi in alcuna condizione di incompatibilità;</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9. Di possedere l’idoneità fisica all’impiego ed alla mansione del profilo professionale del posto oggetto della presente procedura;</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10. Di voler permanere nel ruolo del Comune di San Mango Piemonte per almeno 5 anni dalla data di immissione nello stesso;</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11. Di aver preso visione e di accettare in modo pieno ed incondizionato le disposizione del presente avviso di mobilità;</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12. Di essere informato che l’amministrazione procede al trattamento dei dati personali nel rispetto delle disposizioni di legge vigenti e di essere informato altresì dei conseguenti diritti che ha facoltà di esercitare (D.Lgs. n. 196/2003);</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La domanda deve essere, a pena di esclusione, firmata dal candidato (in base al D.P.R. 445 del 21.10.2000, art. 39, non è richiesta l’autenticazione).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Ai sensi del D.P.R.n.445/2000 le dichiarazioni rese e sottoscritte nella domanda di partecipazione hanno valore di autocertificazione; nel caso di falsità in atti e dichiarazioni mendaci si applicheranno le sanzioni penali ai sensi dell’art.76 del citato D.P.R.</w:t>
      </w:r>
    </w:p>
    <w:p w:rsidR="0070571A" w:rsidRPr="00431407" w:rsidRDefault="0070571A" w:rsidP="0070571A">
      <w:pPr>
        <w:widowControl w:val="0"/>
        <w:spacing w:after="0" w:line="240" w:lineRule="auto"/>
        <w:ind w:firstLine="284"/>
        <w:jc w:val="both"/>
        <w:rPr>
          <w:rFonts w:ascii="Bookman Old Style" w:eastAsia="Times New Roman" w:hAnsi="Bookman Old Style" w:cs="Times New Roman"/>
          <w:sz w:val="20"/>
          <w:szCs w:val="20"/>
          <w:lang w:eastAsia="it-IT"/>
        </w:rPr>
      </w:pP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Articolo 3</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DOCUMENTAZIONE DA ALLEGARE ALLA DOMANDA</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Alla domanda dovranno inoltre essere allegati obbligatoriamente a pena di esclusione i seguenti documenti:</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b/>
          <w:sz w:val="20"/>
          <w:szCs w:val="20"/>
        </w:rPr>
        <w:t>1)</w:t>
      </w:r>
      <w:r w:rsidRPr="00431407">
        <w:rPr>
          <w:rFonts w:ascii="Bookman Old Style" w:hAnsi="Bookman Old Style" w:cs="Times New Roman"/>
          <w:sz w:val="20"/>
          <w:szCs w:val="20"/>
        </w:rPr>
        <w:t xml:space="preserve"> curriculum, siglato in ogni pagina e datato e firmato nell’ultima pagina, in cui il candidato avrà cura di indicare: titoli di studio; titoli di servizio indicando gli enti presso i quali ha prestato servizio, con specificazione dei periodi, della categoria di inquadramento e del profilo professionale di appartenenza, delle posizioni ricoperte; </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Si potranno, altresì, elencare eventuali ed ulteriori esperienze professionali ritenute significative per il posto da ricoprire, nonché ogni altra informazione ritenuta utile per la valutazione della professionalità posseduta, quali: titoli di abilitazione professionale, corsi di formazione, </w:t>
      </w:r>
      <w:r w:rsidRPr="00431407">
        <w:rPr>
          <w:rFonts w:ascii="Bookman Old Style" w:hAnsi="Bookman Old Style" w:cs="Times New Roman"/>
          <w:sz w:val="20"/>
          <w:szCs w:val="20"/>
        </w:rPr>
        <w:lastRenderedPageBreak/>
        <w:t xml:space="preserve">perfezionamento o/o aggiornamento, </w:t>
      </w:r>
      <w:r w:rsidRPr="00431407">
        <w:rPr>
          <w:rStyle w:val="Corpotesto2"/>
          <w:rFonts w:ascii="Bookman Old Style" w:hAnsi="Bookman Old Style" w:cs="Times New Roman"/>
          <w:sz w:val="20"/>
          <w:szCs w:val="20"/>
        </w:rPr>
        <w:t>partecipazione a congressi, convegni, seminari, in veste di docente o relatore, servizi prestati alle dipendenze di soggetti privati</w:t>
      </w:r>
      <w:r w:rsidRPr="00431407">
        <w:rPr>
          <w:rFonts w:ascii="Bookman Old Style" w:hAnsi="Bookman Old Style" w:cs="Times New Roman"/>
          <w:sz w:val="20"/>
          <w:szCs w:val="20"/>
        </w:rPr>
        <w:t>.</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b/>
          <w:sz w:val="20"/>
          <w:szCs w:val="20"/>
        </w:rPr>
        <w:t>2)</w:t>
      </w:r>
      <w:r w:rsidRPr="00431407">
        <w:rPr>
          <w:rFonts w:ascii="Bookman Old Style" w:hAnsi="Bookman Old Style" w:cs="Times New Roman"/>
          <w:sz w:val="20"/>
          <w:szCs w:val="20"/>
        </w:rPr>
        <w:t xml:space="preserve"> nulla osta preventivo del Responsabile di Settore competente, con espressa dichiarazione che sarà rilasciato entro 15 giorni il nulla osta definitivo ed incondizionato alla mobilità nel caso di positivo superamento della selezione.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b/>
          <w:sz w:val="20"/>
          <w:szCs w:val="20"/>
        </w:rPr>
        <w:t>3)</w:t>
      </w:r>
      <w:r w:rsidRPr="00431407">
        <w:rPr>
          <w:rFonts w:ascii="Bookman Old Style" w:hAnsi="Bookman Old Style" w:cs="Times New Roman"/>
          <w:sz w:val="20"/>
          <w:szCs w:val="20"/>
        </w:rPr>
        <w:t xml:space="preserve"> Certificato di servizio rilasciato dall’Ente di appartenenza o autocertificazione resa ai sensi del D.P.R.445/2000 ed avente ad oggetto i contenuti del certificato di servizio;</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b/>
          <w:sz w:val="20"/>
          <w:szCs w:val="20"/>
        </w:rPr>
        <w:t>4)</w:t>
      </w:r>
      <w:r w:rsidRPr="00431407">
        <w:rPr>
          <w:rFonts w:ascii="Bookman Old Style" w:hAnsi="Bookman Old Style" w:cs="Times New Roman"/>
          <w:sz w:val="20"/>
          <w:szCs w:val="20"/>
        </w:rPr>
        <w:t xml:space="preserve"> copia fotostatica di un documento d’identità in corso di validità.</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Saranno esclusi dalla procedura d mobilità i candidati:</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che presentano istanza incompleta e/o priva d firma;</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che non si presentano a sostenere il colloquio alla data prestabilita;</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 la cui domanda di partecipazione all’avviso di selezione perviene al protocollo dell’Ente oltre il termine perentorio stabilito nel presente avviso; </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L’elenco degli ammessi sarà pubblicato sul sito istituzionale dell’Ente in Albo Pretorio ed in Amministrazione Trasparente- sezione bandi e concorsi; lo stesso avrà valore di notifica a tutti gli effetti di legge per  i partecipanti. </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Dell’avvenuta pubblicazione del predetto elenco sarà dato avviso nella home page del sito istituzionale dell’Ente.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BookmanOldStyle"/>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Articolo 4</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TERMINE E MODALITA’ DI PRESENTAZIONE DELLA DOMANDA</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eastAsia="Times New Roman" w:hAnsi="Bookman Old Style" w:cs="Times New Roman"/>
          <w:sz w:val="20"/>
          <w:szCs w:val="20"/>
          <w:lang w:eastAsia="it-IT"/>
        </w:rPr>
        <w:t>La domanda di partecipazione, con</w:t>
      </w:r>
      <w:r w:rsidRPr="00431407">
        <w:rPr>
          <w:rFonts w:ascii="Bookman Old Style" w:hAnsi="Bookman Old Style" w:cs="Times New Roman"/>
          <w:sz w:val="20"/>
          <w:szCs w:val="20"/>
        </w:rPr>
        <w:t xml:space="preserve"> i relativi allegati,</w:t>
      </w:r>
      <w:r w:rsidRPr="00431407">
        <w:rPr>
          <w:rFonts w:ascii="Bookman Old Style" w:eastAsia="Times New Roman" w:hAnsi="Bookman Old Style" w:cs="Times New Roman"/>
          <w:sz w:val="20"/>
          <w:szCs w:val="20"/>
          <w:lang w:eastAsia="it-IT"/>
        </w:rPr>
        <w:t xml:space="preserve"> </w:t>
      </w:r>
      <w:r w:rsidRPr="00431407">
        <w:rPr>
          <w:rFonts w:ascii="Bookman Old Style" w:hAnsi="Bookman Old Style" w:cs="Times New Roman"/>
          <w:sz w:val="20"/>
          <w:szCs w:val="20"/>
        </w:rPr>
        <w:t>dovrà pervenire</w:t>
      </w:r>
      <w:r w:rsidRPr="00431407">
        <w:rPr>
          <w:rFonts w:ascii="Bookman Old Style" w:eastAsia="Times New Roman" w:hAnsi="Bookman Old Style" w:cs="Times New Roman"/>
          <w:sz w:val="20"/>
          <w:szCs w:val="20"/>
          <w:lang w:eastAsia="it-IT"/>
        </w:rPr>
        <w:t xml:space="preserve"> al protocollo dell’Ente, pena l’esclusione, entro le ore 12,00 del trentesimo giorno </w:t>
      </w:r>
      <w:r w:rsidRPr="00431407">
        <w:rPr>
          <w:rFonts w:ascii="Bookman Old Style" w:hAnsi="Bookman Old Style" w:cs="Times New Roman"/>
          <w:sz w:val="20"/>
          <w:szCs w:val="20"/>
        </w:rPr>
        <w:t>successivo alla pubblicazione del presente avviso all’Albo Pretorio e sul sito internet del Comune di San Mango Piemonte (SA) secondo una delle seguenti modalità:</w:t>
      </w:r>
    </w:p>
    <w:p w:rsidR="0072536D" w:rsidRPr="00431407" w:rsidRDefault="0072536D" w:rsidP="0070571A">
      <w:pPr>
        <w:widowControl w:val="0"/>
        <w:spacing w:after="0" w:line="240" w:lineRule="auto"/>
        <w:ind w:left="644"/>
        <w:jc w:val="both"/>
        <w:rPr>
          <w:rFonts w:ascii="Bookman Old Style" w:eastAsia="Times New Roman" w:hAnsi="Bookman Old Style" w:cs="Times New Roman"/>
          <w:sz w:val="20"/>
          <w:szCs w:val="20"/>
          <w:lang w:eastAsia="it-IT"/>
        </w:rPr>
      </w:pPr>
    </w:p>
    <w:p w:rsidR="0070571A" w:rsidRPr="00431407" w:rsidRDefault="0070571A" w:rsidP="0070571A">
      <w:pPr>
        <w:widowControl w:val="0"/>
        <w:spacing w:after="0" w:line="240" w:lineRule="auto"/>
        <w:ind w:left="644"/>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 xml:space="preserve">A) In busta chiusa riportante la dicitura “Domanda di partecipazione all’ </w:t>
      </w:r>
      <w:r w:rsidRPr="00431407">
        <w:rPr>
          <w:rFonts w:ascii="Bookman Old Style" w:eastAsia="Times" w:hAnsi="Bookman Old Style" w:cs="Times New Roman"/>
          <w:sz w:val="20"/>
          <w:szCs w:val="20"/>
          <w:lang w:eastAsia="it-IT"/>
        </w:rPr>
        <w:t xml:space="preserve">Avviso di selezione per mobilità esterna volontaria ex art. 30, commi 1 e 2 bis del d.Lgs n. 165/2001 per titoli e colloquio finalizzato alla copertura di n1 posto con contratto a tempo </w:t>
      </w:r>
      <w:r w:rsidR="00E74A2A" w:rsidRPr="00431407">
        <w:rPr>
          <w:rFonts w:ascii="Bookman Old Style" w:eastAsia="Times" w:hAnsi="Bookman Old Style" w:cs="Times New Roman"/>
          <w:sz w:val="20"/>
          <w:szCs w:val="20"/>
          <w:lang w:eastAsia="it-IT"/>
        </w:rPr>
        <w:t xml:space="preserve">pieno ed </w:t>
      </w:r>
      <w:r w:rsidRPr="00431407">
        <w:rPr>
          <w:rFonts w:ascii="Bookman Old Style" w:eastAsia="Times" w:hAnsi="Bookman Old Style" w:cs="Times New Roman"/>
          <w:sz w:val="20"/>
          <w:szCs w:val="20"/>
          <w:lang w:eastAsia="it-IT"/>
        </w:rPr>
        <w:t xml:space="preserve">indeterminato, profilo professionale </w:t>
      </w:r>
      <w:r w:rsidR="00E74A2A" w:rsidRPr="00431407">
        <w:rPr>
          <w:rFonts w:ascii="Bookman Old Style" w:eastAsia="Times" w:hAnsi="Bookman Old Style" w:cs="Times New Roman"/>
          <w:sz w:val="20"/>
          <w:szCs w:val="20"/>
          <w:lang w:eastAsia="it-IT"/>
        </w:rPr>
        <w:t>Istruttore Direttivo Contabile</w:t>
      </w:r>
      <w:r w:rsidRPr="00431407">
        <w:rPr>
          <w:rFonts w:ascii="Bookman Old Style" w:eastAsia="Times" w:hAnsi="Bookman Old Style" w:cs="Times New Roman"/>
          <w:sz w:val="20"/>
          <w:szCs w:val="20"/>
          <w:lang w:eastAsia="it-IT"/>
        </w:rPr>
        <w:t xml:space="preserve"> categoria giuridica” </w:t>
      </w:r>
      <w:r w:rsidR="00E74A2A" w:rsidRPr="00431407">
        <w:rPr>
          <w:rFonts w:ascii="Bookman Old Style" w:eastAsia="Times" w:hAnsi="Bookman Old Style" w:cs="Times New Roman"/>
          <w:sz w:val="20"/>
          <w:szCs w:val="20"/>
          <w:lang w:eastAsia="it-IT"/>
        </w:rPr>
        <w:t>D1”</w:t>
      </w:r>
      <w:r w:rsidR="00E74A2A" w:rsidRPr="00431407">
        <w:rPr>
          <w:rFonts w:ascii="Bookman Old Style" w:eastAsia="Times" w:hAnsi="Bookman Old Style" w:cs="Times New Roman"/>
          <w:b/>
          <w:sz w:val="20"/>
          <w:szCs w:val="20"/>
          <w:lang w:eastAsia="it-IT"/>
        </w:rPr>
        <w:t xml:space="preserve"> </w:t>
      </w:r>
      <w:r w:rsidRPr="00431407">
        <w:rPr>
          <w:rFonts w:ascii="Bookman Old Style" w:eastAsia="Times" w:hAnsi="Bookman Old Style" w:cs="Times New Roman"/>
          <w:sz w:val="20"/>
          <w:szCs w:val="20"/>
          <w:lang w:eastAsia="it-IT"/>
        </w:rPr>
        <w:t>mediante:</w:t>
      </w:r>
    </w:p>
    <w:p w:rsidR="0070571A" w:rsidRPr="00431407" w:rsidRDefault="0070571A" w:rsidP="0070571A">
      <w:pPr>
        <w:widowControl w:val="0"/>
        <w:spacing w:after="0" w:line="240" w:lineRule="auto"/>
        <w:ind w:left="644"/>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 xml:space="preserve">1. Consegna a mano all’ufficio protocollo </w:t>
      </w:r>
      <w:r w:rsidR="00E74A2A" w:rsidRPr="00431407">
        <w:rPr>
          <w:rFonts w:ascii="Bookman Old Style" w:eastAsia="Times New Roman" w:hAnsi="Bookman Old Style" w:cs="Times New Roman"/>
          <w:sz w:val="20"/>
          <w:szCs w:val="20"/>
          <w:lang w:eastAsia="it-IT"/>
        </w:rPr>
        <w:t xml:space="preserve">del Comune sito in via Roma 5 </w:t>
      </w:r>
      <w:r w:rsidRPr="00431407">
        <w:rPr>
          <w:rFonts w:ascii="Bookman Old Style" w:eastAsia="Times New Roman" w:hAnsi="Bookman Old Style" w:cs="Times New Roman"/>
          <w:sz w:val="20"/>
          <w:szCs w:val="20"/>
          <w:lang w:eastAsia="it-IT"/>
        </w:rPr>
        <w:t>negli orari di Apertura al pubblico;</w:t>
      </w:r>
    </w:p>
    <w:p w:rsidR="0070571A" w:rsidRPr="00431407" w:rsidRDefault="0070571A" w:rsidP="0070571A">
      <w:pPr>
        <w:widowControl w:val="0"/>
        <w:spacing w:after="0" w:line="240" w:lineRule="auto"/>
        <w:ind w:left="644"/>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 xml:space="preserve">2. Raccomandata con avviso </w:t>
      </w:r>
      <w:r w:rsidR="00E74A2A" w:rsidRPr="00431407">
        <w:rPr>
          <w:rFonts w:ascii="Bookman Old Style" w:eastAsia="Times New Roman" w:hAnsi="Bookman Old Style" w:cs="Times New Roman"/>
          <w:sz w:val="20"/>
          <w:szCs w:val="20"/>
          <w:lang w:eastAsia="it-IT"/>
        </w:rPr>
        <w:t>di ricevimento all’indirizzo:  Comune di San Mango Piemonte via Roma, 5 84090San Mango Piemonte.</w:t>
      </w:r>
    </w:p>
    <w:p w:rsidR="0072536D" w:rsidRPr="00431407" w:rsidRDefault="0072536D" w:rsidP="0070571A">
      <w:pPr>
        <w:widowControl w:val="0"/>
        <w:spacing w:after="0" w:line="240" w:lineRule="auto"/>
        <w:ind w:left="644"/>
        <w:jc w:val="both"/>
        <w:rPr>
          <w:rFonts w:ascii="Bookman Old Style" w:eastAsia="Times New Roman" w:hAnsi="Bookman Old Style" w:cs="Times New Roman"/>
          <w:sz w:val="20"/>
          <w:szCs w:val="20"/>
          <w:lang w:eastAsia="it-IT"/>
        </w:rPr>
      </w:pPr>
    </w:p>
    <w:p w:rsidR="0070571A" w:rsidRPr="00431407" w:rsidRDefault="0070571A" w:rsidP="0070571A">
      <w:pPr>
        <w:widowControl w:val="0"/>
        <w:spacing w:after="0" w:line="240" w:lineRule="auto"/>
        <w:ind w:left="644"/>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Oppure:</w:t>
      </w:r>
    </w:p>
    <w:p w:rsidR="0070571A" w:rsidRPr="00431407" w:rsidRDefault="0072536D" w:rsidP="0070571A">
      <w:pPr>
        <w:widowControl w:val="0"/>
        <w:spacing w:after="0" w:line="240" w:lineRule="auto"/>
        <w:ind w:left="644"/>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 xml:space="preserve">B) </w:t>
      </w:r>
      <w:r w:rsidR="0070571A" w:rsidRPr="00431407">
        <w:rPr>
          <w:rFonts w:ascii="Bookman Old Style" w:eastAsia="Times New Roman" w:hAnsi="Bookman Old Style" w:cs="Times New Roman"/>
          <w:sz w:val="20"/>
          <w:szCs w:val="20"/>
          <w:lang w:eastAsia="it-IT"/>
        </w:rPr>
        <w:t xml:space="preserve">a mezzo posta elettronica certificata (PEC) all’indirizzo </w:t>
      </w:r>
      <w:r w:rsidR="00E74A2A" w:rsidRPr="00431407">
        <w:rPr>
          <w:rFonts w:ascii="Bookman Old Style" w:eastAsia="Times New Roman" w:hAnsi="Bookman Old Style" w:cs="Times New Roman"/>
          <w:sz w:val="20"/>
          <w:szCs w:val="20"/>
          <w:lang w:eastAsia="it-IT"/>
        </w:rPr>
        <w:t>prot.sanmangopiemonte@asmepec.it</w:t>
      </w:r>
      <w:r w:rsidR="0070571A" w:rsidRPr="00431407">
        <w:rPr>
          <w:rFonts w:ascii="Bookman Old Style" w:eastAsia="Times New Roman" w:hAnsi="Bookman Old Style" w:cs="Times New Roman"/>
          <w:sz w:val="20"/>
          <w:szCs w:val="20"/>
          <w:lang w:eastAsia="it-IT"/>
        </w:rPr>
        <w:t xml:space="preserve">, in tal caso la domanda e i relativi allegati, previamente sottoscritti, </w:t>
      </w:r>
      <w:r w:rsidR="0070571A" w:rsidRPr="00431407">
        <w:rPr>
          <w:rFonts w:ascii="Bookman Old Style" w:eastAsia="Times New Roman" w:hAnsi="Bookman Old Style" w:cs="Times New Roman"/>
          <w:sz w:val="20"/>
          <w:szCs w:val="20"/>
          <w:u w:val="single"/>
          <w:lang w:eastAsia="it-IT"/>
        </w:rPr>
        <w:t>a pena di nullità</w:t>
      </w:r>
      <w:r w:rsidR="0070571A" w:rsidRPr="00431407">
        <w:rPr>
          <w:rFonts w:ascii="Bookman Old Style" w:eastAsia="Times New Roman" w:hAnsi="Bookman Old Style" w:cs="Times New Roman"/>
          <w:sz w:val="20"/>
          <w:szCs w:val="20"/>
          <w:lang w:eastAsia="it-IT"/>
        </w:rPr>
        <w:t xml:space="preserve"> dovranno essere inviati in formato pdf </w:t>
      </w:r>
      <w:r w:rsidR="0070571A" w:rsidRPr="00431407">
        <w:rPr>
          <w:rFonts w:ascii="Bookman Old Style" w:eastAsia="Times New Roman" w:hAnsi="Bookman Old Style" w:cs="Times New Roman"/>
          <w:sz w:val="20"/>
          <w:szCs w:val="20"/>
          <w:u w:val="single"/>
          <w:lang w:eastAsia="it-IT"/>
        </w:rPr>
        <w:t>esclusivamente</w:t>
      </w:r>
      <w:r w:rsidR="0070571A" w:rsidRPr="00431407">
        <w:rPr>
          <w:rFonts w:ascii="Bookman Old Style" w:eastAsia="Times New Roman" w:hAnsi="Bookman Old Style" w:cs="Times New Roman"/>
          <w:sz w:val="20"/>
          <w:szCs w:val="20"/>
          <w:lang w:eastAsia="it-IT"/>
        </w:rPr>
        <w:t xml:space="preserve"> da un indirizzo di posta elettronica certificata intestato al candidato.</w:t>
      </w:r>
    </w:p>
    <w:p w:rsidR="0070571A" w:rsidRPr="00431407" w:rsidRDefault="0070571A" w:rsidP="0070571A">
      <w:pPr>
        <w:widowControl w:val="0"/>
        <w:spacing w:after="0" w:line="240" w:lineRule="auto"/>
        <w:ind w:left="644"/>
        <w:jc w:val="both"/>
        <w:rPr>
          <w:rFonts w:ascii="Bookman Old Style" w:eastAsia="Times New Roman" w:hAnsi="Bookman Old Style" w:cs="Times New Roman"/>
          <w:sz w:val="20"/>
          <w:szCs w:val="20"/>
          <w:lang w:eastAsia="it-IT"/>
        </w:rPr>
      </w:pPr>
    </w:p>
    <w:p w:rsidR="00E74A2A" w:rsidRPr="00431407" w:rsidRDefault="0070571A" w:rsidP="00782FEF">
      <w:pPr>
        <w:widowControl w:val="0"/>
        <w:spacing w:after="0" w:line="240" w:lineRule="auto"/>
        <w:jc w:val="both"/>
        <w:rPr>
          <w:rFonts w:ascii="Bookman Old Style" w:eastAsia="Times New Roman" w:hAnsi="Bookman Old Style" w:cs="Times New Roman"/>
          <w:sz w:val="20"/>
          <w:szCs w:val="20"/>
          <w:lang w:eastAsia="it-IT"/>
        </w:rPr>
      </w:pPr>
      <w:r w:rsidRPr="00431407">
        <w:rPr>
          <w:rFonts w:ascii="Bookman Old Style" w:hAnsi="Bookman Old Style" w:cs="Times New Roman"/>
          <w:sz w:val="20"/>
          <w:szCs w:val="20"/>
        </w:rPr>
        <w:t xml:space="preserve">Nel caso di spedizione a mezzo posta le domande di partecipazione dovranno pervenire entro la data di scadenza dell’avviso; farà fede a tal fine esclusivamente la data di ricezione e non di spedizione.  </w:t>
      </w:r>
    </w:p>
    <w:p w:rsidR="00E74A2A" w:rsidRPr="00431407" w:rsidRDefault="0070571A" w:rsidP="00782FEF">
      <w:pPr>
        <w:widowControl w:val="0"/>
        <w:spacing w:after="0" w:line="240" w:lineRule="auto"/>
        <w:jc w:val="both"/>
        <w:rPr>
          <w:rFonts w:ascii="Bookman Old Style" w:eastAsia="Times New Roman" w:hAnsi="Bookman Old Style" w:cs="Times New Roman"/>
          <w:sz w:val="20"/>
          <w:szCs w:val="20"/>
          <w:lang w:eastAsia="it-IT"/>
        </w:rPr>
      </w:pPr>
      <w:r w:rsidRPr="00431407">
        <w:rPr>
          <w:rFonts w:ascii="Bookman Old Style" w:hAnsi="Bookman Old Style" w:cs="Times New Roman"/>
          <w:sz w:val="20"/>
          <w:szCs w:val="20"/>
        </w:rPr>
        <w:t>Nel caso di spedizione a mezzo pec farà fede la data di invio della pec.</w:t>
      </w:r>
    </w:p>
    <w:p w:rsidR="0070571A" w:rsidRPr="00431407" w:rsidRDefault="0070571A" w:rsidP="00782FEF">
      <w:pPr>
        <w:widowControl w:val="0"/>
        <w:spacing w:after="0" w:line="240" w:lineRule="auto"/>
        <w:jc w:val="both"/>
        <w:rPr>
          <w:rFonts w:ascii="Bookman Old Style" w:eastAsia="Times New Roman" w:hAnsi="Bookman Old Style" w:cs="Times New Roman"/>
          <w:sz w:val="20"/>
          <w:szCs w:val="20"/>
          <w:lang w:eastAsia="it-IT"/>
        </w:rPr>
      </w:pPr>
      <w:r w:rsidRPr="00431407">
        <w:rPr>
          <w:rFonts w:ascii="Bookman Old Style" w:hAnsi="Bookman Old Style" w:cs="Times New Roman"/>
          <w:sz w:val="20"/>
          <w:szCs w:val="20"/>
        </w:rPr>
        <w:t>Il Comune non assume alcuna responsabilità per la mancata ricezione della domanda dovuta a</w:t>
      </w:r>
      <w:r w:rsidR="00E74A2A" w:rsidRPr="00431407">
        <w:rPr>
          <w:rFonts w:ascii="Bookman Old Style" w:eastAsia="Times New Roman" w:hAnsi="Bookman Old Style" w:cs="Times New Roman"/>
          <w:sz w:val="20"/>
          <w:szCs w:val="20"/>
          <w:lang w:eastAsia="it-IT"/>
        </w:rPr>
        <w:t xml:space="preserve"> </w:t>
      </w:r>
      <w:r w:rsidRPr="00431407">
        <w:rPr>
          <w:rFonts w:ascii="Bookman Old Style" w:hAnsi="Bookman Old Style" w:cs="Times New Roman"/>
          <w:sz w:val="20"/>
          <w:szCs w:val="20"/>
        </w:rPr>
        <w:t>disguidi postali/telematici o ad altre cause non imputabili al Comune stesso.</w:t>
      </w:r>
    </w:p>
    <w:p w:rsidR="0070571A" w:rsidRPr="00431407" w:rsidRDefault="0070571A" w:rsidP="00782FEF">
      <w:pPr>
        <w:spacing w:after="0" w:line="240" w:lineRule="auto"/>
        <w:ind w:firstLine="284"/>
        <w:jc w:val="both"/>
        <w:rPr>
          <w:rFonts w:ascii="Bookman Old Style" w:hAnsi="Bookman Old Style" w:cs="BookmanOldStyle"/>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Articolo 5</w:t>
      </w:r>
    </w:p>
    <w:p w:rsidR="0070571A" w:rsidRPr="00431407" w:rsidRDefault="006C66B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AMMISSIONE ALLA PROVA SELETTIVA</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lang w:eastAsia="it-IT"/>
        </w:rPr>
      </w:pPr>
      <w:r w:rsidRPr="00431407">
        <w:rPr>
          <w:rFonts w:ascii="Bookman Old Style" w:hAnsi="Bookman Old Style" w:cs="Times New Roman"/>
          <w:sz w:val="20"/>
          <w:szCs w:val="20"/>
          <w:lang w:eastAsia="it-IT"/>
        </w:rPr>
        <w:t xml:space="preserve">Tutte le domande di partecipazione saranno preliminarmente esaminate ai fini dell'accertamento dei requisiti di ammissione, dalla commissione selezionatrice nominata con provvedimento del Responsabile del Settore </w:t>
      </w:r>
      <w:r w:rsidR="00E74A2A" w:rsidRPr="00431407">
        <w:rPr>
          <w:rFonts w:ascii="Bookman Old Style" w:hAnsi="Bookman Old Style" w:cs="Times New Roman"/>
          <w:sz w:val="20"/>
          <w:szCs w:val="20"/>
          <w:lang w:eastAsia="it-IT"/>
        </w:rPr>
        <w:t>Finanziario-P</w:t>
      </w:r>
      <w:r w:rsidRPr="00431407">
        <w:rPr>
          <w:rFonts w:ascii="Bookman Old Style" w:hAnsi="Bookman Old Style" w:cs="Times New Roman"/>
          <w:sz w:val="20"/>
          <w:szCs w:val="20"/>
          <w:lang w:eastAsia="it-IT"/>
        </w:rPr>
        <w:t>ersonale . A seguito dell'esame delle domande pervenute, l'elenco dei nominativi dei concorrenti ammessi alla procedura selettiva di mobilità e l'elenco dei nominativi dei concorrenti esclusi dalla selezione, in uno alla indicazione della motivazione dell’esclusione e la data, l’ora ed il luogo del colloquio, saranno pubblicati sul sito internet del Comune di</w:t>
      </w:r>
      <w:r w:rsidR="00E74A2A" w:rsidRPr="00431407">
        <w:rPr>
          <w:rFonts w:ascii="Bookman Old Style" w:hAnsi="Bookman Old Style" w:cs="Times New Roman"/>
          <w:sz w:val="20"/>
          <w:szCs w:val="20"/>
          <w:lang w:eastAsia="it-IT"/>
        </w:rPr>
        <w:t xml:space="preserve"> San Mango Piemonte</w:t>
      </w:r>
      <w:r w:rsidRPr="00431407">
        <w:rPr>
          <w:rFonts w:ascii="Bookman Old Style" w:hAnsi="Bookman Old Style" w:cs="Times New Roman"/>
          <w:sz w:val="20"/>
          <w:szCs w:val="20"/>
          <w:lang w:eastAsia="it-IT"/>
        </w:rPr>
        <w:t xml:space="preserve"> in Albo Pretorio ed Amministrazione Trasparente- Bandi di gara e contratti, mediante apposito avviso avente valore di comunicazione agli interessati a tutti gli effetti di legge.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lang w:eastAsia="it-IT"/>
        </w:rPr>
      </w:pPr>
      <w:r w:rsidRPr="00431407">
        <w:rPr>
          <w:rFonts w:ascii="Bookman Old Style" w:hAnsi="Bookman Old Style" w:cs="Times New Roman"/>
          <w:sz w:val="20"/>
          <w:szCs w:val="20"/>
          <w:lang w:eastAsia="it-IT"/>
        </w:rPr>
        <w:lastRenderedPageBreak/>
        <w:t>Tale pubblicazione sostituisce, a tutti gli effetti, ogni altra forma di comunicazione ai candidati e, pertanto, assume valore di notifica agli interessati a tutti gli effetti.</w:t>
      </w:r>
    </w:p>
    <w:p w:rsidR="0070571A" w:rsidRPr="00431407" w:rsidRDefault="0070571A" w:rsidP="0070571A">
      <w:pPr>
        <w:autoSpaceDE w:val="0"/>
        <w:autoSpaceDN w:val="0"/>
        <w:adjustRightInd w:val="0"/>
        <w:spacing w:after="0" w:line="240" w:lineRule="auto"/>
        <w:jc w:val="both"/>
        <w:rPr>
          <w:rFonts w:ascii="Bookman Old Style" w:hAnsi="Bookman Old Style" w:cs="BookmanOldStyle"/>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BookmanOldStyle"/>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Articolo 6</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SELEZIONE DEGLI ASPIRANTI</w:t>
      </w:r>
    </w:p>
    <w:p w:rsidR="0070571A" w:rsidRPr="00431407" w:rsidRDefault="0070571A" w:rsidP="0070571A">
      <w:pPr>
        <w:autoSpaceDE w:val="0"/>
        <w:autoSpaceDN w:val="0"/>
        <w:adjustRightInd w:val="0"/>
        <w:spacing w:after="0" w:line="240" w:lineRule="auto"/>
        <w:rPr>
          <w:rFonts w:ascii="Bookman Old Style" w:hAnsi="Bookman Old Style" w:cs="Times New Roman"/>
          <w:sz w:val="20"/>
          <w:szCs w:val="20"/>
        </w:rPr>
      </w:pPr>
    </w:p>
    <w:p w:rsidR="0070571A" w:rsidRPr="00431407" w:rsidRDefault="0070571A" w:rsidP="0070571A">
      <w:pPr>
        <w:numPr>
          <w:ilvl w:val="0"/>
          <w:numId w:val="10"/>
        </w:numPr>
        <w:tabs>
          <w:tab w:val="left" w:pos="284"/>
        </w:tabs>
        <w:autoSpaceDE w:val="0"/>
        <w:autoSpaceDN w:val="0"/>
        <w:adjustRightInd w:val="0"/>
        <w:spacing w:after="0" w:line="240" w:lineRule="auto"/>
        <w:ind w:left="0" w:firstLine="0"/>
        <w:jc w:val="both"/>
        <w:rPr>
          <w:rFonts w:ascii="Bookman Old Style" w:hAnsi="Bookman Old Style" w:cs="Times New Roman"/>
          <w:sz w:val="20"/>
          <w:szCs w:val="20"/>
        </w:rPr>
      </w:pPr>
      <w:r w:rsidRPr="00431407">
        <w:rPr>
          <w:rFonts w:ascii="Bookman Old Style" w:hAnsi="Bookman Old Style" w:cs="Times New Roman"/>
          <w:sz w:val="20"/>
          <w:szCs w:val="20"/>
        </w:rPr>
        <w:t>La scelta del lavoratore da assumere per mobilità viene effettuata sulla base di apposita selezione per titoli e colloquio, a ciascun candidato ammesso alla procedura selettiva è attribuibile il punteggio massimo di punti 30, così ripartiti:</w:t>
      </w:r>
    </w:p>
    <w:p w:rsidR="0070571A" w:rsidRPr="00431407" w:rsidRDefault="0070571A" w:rsidP="0070571A">
      <w:pPr>
        <w:numPr>
          <w:ilvl w:val="0"/>
          <w:numId w:val="11"/>
        </w:numPr>
        <w:tabs>
          <w:tab w:val="left" w:pos="284"/>
        </w:tabs>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Max 10 punti complessivi per titoli di studio, di servizio e curriculum</w:t>
      </w:r>
    </w:p>
    <w:p w:rsidR="0070571A" w:rsidRPr="00431407" w:rsidRDefault="0070571A" w:rsidP="0070571A">
      <w:pPr>
        <w:widowControl w:val="0"/>
        <w:numPr>
          <w:ilvl w:val="0"/>
          <w:numId w:val="11"/>
        </w:numPr>
        <w:tabs>
          <w:tab w:val="left" w:pos="284"/>
        </w:tabs>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Max 20 punti per colloquio </w:t>
      </w:r>
    </w:p>
    <w:p w:rsidR="0070571A" w:rsidRPr="00431407" w:rsidRDefault="0070571A" w:rsidP="0070571A">
      <w:pPr>
        <w:widowControl w:val="0"/>
        <w:tabs>
          <w:tab w:val="left" w:pos="284"/>
        </w:tabs>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2. Non sono considerati idonei alla copertura del posto i candidati che non ottengono almeno 21</w:t>
      </w:r>
      <w:r w:rsidRPr="00431407">
        <w:rPr>
          <w:rFonts w:ascii="Bookman Old Style" w:hAnsi="Bookman Old Style" w:cs="Times New Roman"/>
          <w:spacing w:val="-21"/>
          <w:sz w:val="20"/>
          <w:szCs w:val="20"/>
        </w:rPr>
        <w:t xml:space="preserve"> </w:t>
      </w:r>
      <w:r w:rsidRPr="00431407">
        <w:rPr>
          <w:rFonts w:ascii="Bookman Old Style" w:hAnsi="Bookman Old Style" w:cs="Times New Roman"/>
          <w:sz w:val="20"/>
          <w:szCs w:val="20"/>
        </w:rPr>
        <w:t>punti;</w:t>
      </w:r>
    </w:p>
    <w:p w:rsidR="0070571A" w:rsidRPr="00431407" w:rsidRDefault="0070571A" w:rsidP="0070571A">
      <w:pPr>
        <w:widowControl w:val="0"/>
        <w:tabs>
          <w:tab w:val="left" w:pos="284"/>
        </w:tabs>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3. La prova selettiva sarà effettuata anche qualora vi sia una sola domanda utile al trasferimento; </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Articolo 7</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CRITERI DI VALUTAZIONE</w:t>
      </w:r>
    </w:p>
    <w:p w:rsidR="0070571A" w:rsidRPr="00431407" w:rsidRDefault="0070571A" w:rsidP="0070571A">
      <w:pPr>
        <w:autoSpaceDE w:val="0"/>
        <w:autoSpaceDN w:val="0"/>
        <w:adjustRightInd w:val="0"/>
        <w:spacing w:after="0" w:line="240" w:lineRule="auto"/>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La commissione esaminatrice, appositamente nominata, ricevuto l'elenco dei candidati ammessi, effettua la selezione tra gli stessi, procedendo alla valutazione dei titoli tenuto conto che il punteggio massimo attribuibile alla valutazione dei titoli è di punti </w:t>
      </w:r>
      <w:r w:rsidRPr="00431407">
        <w:rPr>
          <w:rFonts w:ascii="Bookman Old Style" w:hAnsi="Bookman Old Style" w:cs="Times New Roman"/>
          <w:b/>
          <w:sz w:val="20"/>
          <w:szCs w:val="20"/>
        </w:rPr>
        <w:t>10</w:t>
      </w:r>
    </w:p>
    <w:p w:rsidR="0070571A" w:rsidRPr="00431407" w:rsidRDefault="0070571A" w:rsidP="0070571A">
      <w:pPr>
        <w:autoSpaceDE w:val="0"/>
        <w:autoSpaceDN w:val="0"/>
        <w:adjustRightInd w:val="0"/>
        <w:spacing w:after="0" w:line="240" w:lineRule="auto"/>
        <w:rPr>
          <w:rFonts w:ascii="Bookman Old Style" w:hAnsi="Bookman Old Style" w:cs="Times New Roman"/>
          <w:sz w:val="20"/>
          <w:szCs w:val="20"/>
        </w:rPr>
      </w:pPr>
      <w:r w:rsidRPr="00431407">
        <w:rPr>
          <w:rFonts w:ascii="Bookman Old Style" w:hAnsi="Bookman Old Style" w:cs="Times New Roman"/>
          <w:sz w:val="20"/>
          <w:szCs w:val="20"/>
        </w:rPr>
        <w:t>Tale punteggio verrà attribuito secondo i seguenti criteri di valutazione:</w:t>
      </w:r>
    </w:p>
    <w:p w:rsidR="0070571A" w:rsidRPr="00431407" w:rsidRDefault="0070571A" w:rsidP="0070571A">
      <w:pPr>
        <w:numPr>
          <w:ilvl w:val="0"/>
          <w:numId w:val="12"/>
        </w:numPr>
        <w:autoSpaceDE w:val="0"/>
        <w:autoSpaceDN w:val="0"/>
        <w:adjustRightInd w:val="0"/>
        <w:spacing w:after="0" w:line="240" w:lineRule="auto"/>
        <w:rPr>
          <w:rFonts w:ascii="Bookman Old Style" w:hAnsi="Bookman Old Style" w:cs="Times New Roman"/>
          <w:b/>
          <w:sz w:val="20"/>
          <w:szCs w:val="20"/>
        </w:rPr>
      </w:pPr>
      <w:r w:rsidRPr="00431407">
        <w:rPr>
          <w:rFonts w:ascii="Bookman Old Style" w:hAnsi="Bookman Old Style" w:cs="Times New Roman"/>
          <w:sz w:val="20"/>
          <w:szCs w:val="20"/>
        </w:rPr>
        <w:t>Titolo di studio -  punteggio massimo attribuibile: punti 3,90</w:t>
      </w:r>
    </w:p>
    <w:p w:rsidR="0070571A" w:rsidRPr="00431407" w:rsidRDefault="0070571A" w:rsidP="0070571A">
      <w:pPr>
        <w:numPr>
          <w:ilvl w:val="0"/>
          <w:numId w:val="12"/>
        </w:numPr>
        <w:autoSpaceDE w:val="0"/>
        <w:autoSpaceDN w:val="0"/>
        <w:adjustRightInd w:val="0"/>
        <w:spacing w:after="0" w:line="240" w:lineRule="auto"/>
        <w:rPr>
          <w:rFonts w:ascii="Bookman Old Style" w:hAnsi="Bookman Old Style" w:cs="Times New Roman"/>
          <w:b/>
          <w:sz w:val="20"/>
          <w:szCs w:val="20"/>
        </w:rPr>
      </w:pPr>
      <w:r w:rsidRPr="00431407">
        <w:rPr>
          <w:rFonts w:ascii="Bookman Old Style" w:hAnsi="Bookman Old Style" w:cs="Times New Roman"/>
          <w:sz w:val="20"/>
          <w:szCs w:val="20"/>
        </w:rPr>
        <w:t>Titoli di servizio-  punteggio massimo attribuibile: punti 3,60</w:t>
      </w:r>
    </w:p>
    <w:p w:rsidR="0070571A" w:rsidRPr="00431407" w:rsidRDefault="0070571A" w:rsidP="0070571A">
      <w:pPr>
        <w:numPr>
          <w:ilvl w:val="0"/>
          <w:numId w:val="12"/>
        </w:numPr>
        <w:autoSpaceDE w:val="0"/>
        <w:autoSpaceDN w:val="0"/>
        <w:adjustRightInd w:val="0"/>
        <w:spacing w:after="0" w:line="240" w:lineRule="auto"/>
        <w:rPr>
          <w:rFonts w:ascii="Bookman Old Style" w:hAnsi="Bookman Old Style" w:cs="Times New Roman"/>
          <w:sz w:val="20"/>
          <w:szCs w:val="20"/>
        </w:rPr>
      </w:pPr>
      <w:r w:rsidRPr="00431407">
        <w:rPr>
          <w:rFonts w:ascii="Bookman Old Style" w:hAnsi="Bookman Old Style" w:cs="Times New Roman"/>
          <w:sz w:val="20"/>
          <w:szCs w:val="20"/>
        </w:rPr>
        <w:t>Curriculum -       punteggio massimo attribuibile: punti 2,50</w:t>
      </w:r>
    </w:p>
    <w:p w:rsidR="0070571A" w:rsidRPr="00431407" w:rsidRDefault="0070571A" w:rsidP="0070571A">
      <w:pPr>
        <w:autoSpaceDE w:val="0"/>
        <w:autoSpaceDN w:val="0"/>
        <w:adjustRightInd w:val="0"/>
        <w:spacing w:after="0" w:line="240" w:lineRule="auto"/>
        <w:rPr>
          <w:rFonts w:ascii="Bookman Old Style" w:hAnsi="Bookman Old Style" w:cs="BookmanOldStyle"/>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Art. 8</w:t>
      </w:r>
    </w:p>
    <w:p w:rsidR="0070571A" w:rsidRPr="00431407" w:rsidRDefault="0070571A" w:rsidP="0070571A">
      <w:pPr>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VALUTAZIONE DEI TITOLI</w:t>
      </w:r>
    </w:p>
    <w:p w:rsidR="0070571A" w:rsidRPr="00431407" w:rsidRDefault="0070571A" w:rsidP="0070571A">
      <w:pPr>
        <w:autoSpaceDE w:val="0"/>
        <w:autoSpaceDN w:val="0"/>
        <w:adjustRightInd w:val="0"/>
        <w:spacing w:after="0" w:line="240" w:lineRule="auto"/>
        <w:rPr>
          <w:rFonts w:ascii="Bookman Old Style" w:hAnsi="Bookman Old Style" w:cs="BookmanOldStyle"/>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BookmanOldStyle"/>
          <w:sz w:val="20"/>
          <w:szCs w:val="20"/>
        </w:rPr>
      </w:pPr>
      <w:r w:rsidRPr="00431407">
        <w:rPr>
          <w:rFonts w:ascii="Bookman Old Style" w:hAnsi="Bookman Old Style" w:cs="BookmanOldStyle"/>
          <w:sz w:val="20"/>
          <w:szCs w:val="20"/>
        </w:rPr>
        <w:t xml:space="preserve">Il punteggio massimo di </w:t>
      </w:r>
      <w:r w:rsidRPr="00431407">
        <w:rPr>
          <w:rFonts w:ascii="Bookman Old Style" w:hAnsi="Bookman Old Style" w:cs="BookmanOldStyle"/>
          <w:b/>
          <w:sz w:val="20"/>
          <w:szCs w:val="20"/>
        </w:rPr>
        <w:t>10</w:t>
      </w:r>
      <w:r w:rsidRPr="00431407">
        <w:rPr>
          <w:rFonts w:ascii="Bookman Old Style" w:hAnsi="Bookman Old Style" w:cs="BookmanOldStyle"/>
          <w:sz w:val="20"/>
          <w:szCs w:val="20"/>
        </w:rPr>
        <w:t xml:space="preserve"> punti attribuibile dalla Commissione nella valutazione dei titoli e curriculum è ripartito nel modo che segue:</w:t>
      </w:r>
    </w:p>
    <w:p w:rsidR="0070571A" w:rsidRPr="00431407" w:rsidRDefault="0070571A" w:rsidP="0070571A">
      <w:pPr>
        <w:autoSpaceDE w:val="0"/>
        <w:autoSpaceDN w:val="0"/>
        <w:adjustRightInd w:val="0"/>
        <w:spacing w:after="0" w:line="240" w:lineRule="auto"/>
        <w:jc w:val="both"/>
        <w:rPr>
          <w:rFonts w:ascii="Bookman Old Style" w:hAnsi="Bookman Old Style" w:cs="BookmanOldStyle"/>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387"/>
      </w:tblGrid>
      <w:tr w:rsidR="0070571A" w:rsidRPr="00431407" w:rsidTr="00997110">
        <w:trPr>
          <w:trHeight w:hRule="exact" w:val="2851"/>
          <w:jc w:val="center"/>
        </w:trPr>
        <w:tc>
          <w:tcPr>
            <w:tcW w:w="8371" w:type="dxa"/>
            <w:tcBorders>
              <w:top w:val="single" w:sz="4" w:space="0" w:color="auto"/>
              <w:left w:val="single" w:sz="4" w:space="0" w:color="auto"/>
            </w:tcBorders>
            <w:shd w:val="clear" w:color="auto" w:fill="FFFFFF"/>
          </w:tcPr>
          <w:p w:rsidR="0070571A" w:rsidRPr="00431407" w:rsidRDefault="0070571A" w:rsidP="00997110">
            <w:pPr>
              <w:pStyle w:val="Corpotesto3"/>
              <w:framePr w:w="9758" w:wrap="notBeside" w:vAnchor="text" w:hAnchor="text" w:xAlign="center" w:y="1"/>
              <w:shd w:val="clear" w:color="auto" w:fill="auto"/>
              <w:spacing w:before="0" w:after="120" w:line="220" w:lineRule="exact"/>
              <w:ind w:firstLine="0"/>
              <w:jc w:val="both"/>
              <w:rPr>
                <w:rStyle w:val="Corpotesto2"/>
                <w:rFonts w:ascii="Bookman Old Style" w:hAnsi="Bookman Old Style"/>
                <w:sz w:val="20"/>
                <w:szCs w:val="20"/>
              </w:rPr>
            </w:pPr>
            <w:r w:rsidRPr="00431407">
              <w:rPr>
                <w:rStyle w:val="Corpotesto2"/>
                <w:rFonts w:ascii="Bookman Old Style" w:hAnsi="Bookman Old Style"/>
                <w:sz w:val="20"/>
                <w:szCs w:val="20"/>
              </w:rPr>
              <w:lastRenderedPageBreak/>
              <w:t>1) titoli di studio</w:t>
            </w:r>
          </w:p>
          <w:p w:rsidR="0070571A" w:rsidRPr="00431407" w:rsidRDefault="0070571A" w:rsidP="00997110">
            <w:pPr>
              <w:pStyle w:val="Corpotesto3"/>
              <w:framePr w:w="9758" w:wrap="notBeside" w:vAnchor="text" w:hAnchor="text" w:xAlign="center" w:y="1"/>
              <w:shd w:val="clear" w:color="auto" w:fill="auto"/>
              <w:spacing w:before="0" w:after="120" w:line="220" w:lineRule="exact"/>
              <w:ind w:firstLine="0"/>
              <w:jc w:val="both"/>
              <w:rPr>
                <w:rFonts w:ascii="Bookman Old Style" w:hAnsi="Bookman Old Style"/>
                <w:sz w:val="20"/>
                <w:szCs w:val="20"/>
              </w:rPr>
            </w:pPr>
            <w:r w:rsidRPr="00431407">
              <w:rPr>
                <w:rStyle w:val="Corpotesto2"/>
                <w:rFonts w:ascii="Bookman Old Style" w:hAnsi="Bookman Old Style"/>
                <w:sz w:val="20"/>
                <w:szCs w:val="20"/>
              </w:rPr>
              <w:t>___________________________________________________________________________________</w:t>
            </w:r>
          </w:p>
          <w:p w:rsidR="0070571A" w:rsidRPr="00431407" w:rsidRDefault="0070571A" w:rsidP="0070571A">
            <w:pPr>
              <w:pStyle w:val="Corpotesto3"/>
              <w:framePr w:w="9758" w:wrap="notBeside" w:vAnchor="text" w:hAnchor="text" w:xAlign="center" w:y="1"/>
              <w:numPr>
                <w:ilvl w:val="0"/>
                <w:numId w:val="13"/>
              </w:numPr>
              <w:shd w:val="clear" w:color="auto" w:fill="auto"/>
              <w:tabs>
                <w:tab w:val="left" w:pos="701"/>
              </w:tabs>
              <w:spacing w:before="120" w:after="120" w:line="220" w:lineRule="exact"/>
              <w:ind w:firstLine="0"/>
              <w:jc w:val="both"/>
              <w:rPr>
                <w:rFonts w:ascii="Bookman Old Style" w:hAnsi="Bookman Old Style"/>
                <w:sz w:val="20"/>
                <w:szCs w:val="20"/>
              </w:rPr>
            </w:pPr>
            <w:r w:rsidRPr="00431407">
              <w:rPr>
                <w:rStyle w:val="Corpotesto2"/>
                <w:rFonts w:ascii="Bookman Old Style" w:hAnsi="Bookman Old Style"/>
                <w:sz w:val="20"/>
                <w:szCs w:val="20"/>
              </w:rPr>
              <w:t>titolo di studio richiesto per l’accesso dall’esterno: punti zero;</w:t>
            </w:r>
          </w:p>
          <w:p w:rsidR="0070571A" w:rsidRPr="00431407" w:rsidRDefault="0070571A" w:rsidP="0070571A">
            <w:pPr>
              <w:pStyle w:val="Corpotesto3"/>
              <w:framePr w:w="9758" w:wrap="notBeside" w:vAnchor="text" w:hAnchor="text" w:xAlign="center" w:y="1"/>
              <w:numPr>
                <w:ilvl w:val="0"/>
                <w:numId w:val="13"/>
              </w:numPr>
              <w:shd w:val="clear" w:color="auto" w:fill="auto"/>
              <w:tabs>
                <w:tab w:val="left" w:pos="841"/>
              </w:tabs>
              <w:spacing w:before="120" w:line="278" w:lineRule="exact"/>
              <w:ind w:left="860" w:hanging="720"/>
              <w:rPr>
                <w:rFonts w:ascii="Bookman Old Style" w:hAnsi="Bookman Old Style"/>
                <w:sz w:val="20"/>
                <w:szCs w:val="20"/>
              </w:rPr>
            </w:pPr>
            <w:r w:rsidRPr="00431407">
              <w:rPr>
                <w:rStyle w:val="Corpotesto2"/>
                <w:rFonts w:ascii="Bookman Old Style" w:hAnsi="Bookman Old Style"/>
                <w:sz w:val="20"/>
                <w:szCs w:val="20"/>
              </w:rPr>
              <w:t>titolo di studio superiore a quello richiesto dall’esterno, purché attinente al profilo professionale da ricoprire:</w:t>
            </w:r>
          </w:p>
          <w:p w:rsidR="0070571A" w:rsidRPr="00431407" w:rsidRDefault="0070571A" w:rsidP="0070571A">
            <w:pPr>
              <w:pStyle w:val="Corpotesto3"/>
              <w:framePr w:w="9758" w:wrap="notBeside" w:vAnchor="text" w:hAnchor="text" w:xAlign="center" w:y="1"/>
              <w:numPr>
                <w:ilvl w:val="0"/>
                <w:numId w:val="14"/>
              </w:numPr>
              <w:shd w:val="clear" w:color="auto" w:fill="auto"/>
              <w:tabs>
                <w:tab w:val="left" w:pos="715"/>
              </w:tabs>
              <w:spacing w:before="0" w:after="120" w:line="220" w:lineRule="exact"/>
              <w:ind w:firstLine="0"/>
              <w:jc w:val="both"/>
              <w:rPr>
                <w:rFonts w:ascii="Bookman Old Style" w:hAnsi="Bookman Old Style"/>
                <w:sz w:val="20"/>
                <w:szCs w:val="20"/>
              </w:rPr>
            </w:pPr>
            <w:r w:rsidRPr="00431407">
              <w:rPr>
                <w:rStyle w:val="Corpotesto2"/>
                <w:rFonts w:ascii="Bookman Old Style" w:hAnsi="Bookman Old Style"/>
                <w:sz w:val="20"/>
                <w:szCs w:val="20"/>
              </w:rPr>
              <w:t>Diploma di scuola media superiore - punti 0,50</w:t>
            </w:r>
          </w:p>
          <w:p w:rsidR="0070571A" w:rsidRPr="00431407" w:rsidRDefault="0070571A" w:rsidP="0070571A">
            <w:pPr>
              <w:pStyle w:val="Corpotesto3"/>
              <w:framePr w:w="9758" w:wrap="notBeside" w:vAnchor="text" w:hAnchor="text" w:xAlign="center" w:y="1"/>
              <w:numPr>
                <w:ilvl w:val="0"/>
                <w:numId w:val="14"/>
              </w:numPr>
              <w:shd w:val="clear" w:color="auto" w:fill="auto"/>
              <w:tabs>
                <w:tab w:val="left" w:pos="715"/>
              </w:tabs>
              <w:spacing w:before="120" w:after="120" w:line="220" w:lineRule="exact"/>
              <w:ind w:firstLine="0"/>
              <w:jc w:val="both"/>
              <w:rPr>
                <w:rFonts w:ascii="Bookman Old Style" w:hAnsi="Bookman Old Style"/>
                <w:sz w:val="20"/>
                <w:szCs w:val="20"/>
              </w:rPr>
            </w:pPr>
            <w:r w:rsidRPr="00431407">
              <w:rPr>
                <w:rStyle w:val="Corpotesto2"/>
                <w:rFonts w:ascii="Bookman Old Style" w:hAnsi="Bookman Old Style"/>
                <w:sz w:val="20"/>
                <w:szCs w:val="20"/>
              </w:rPr>
              <w:t>Diploma di Laurea triennale (L) - punti 1,00</w:t>
            </w:r>
          </w:p>
          <w:p w:rsidR="0070571A" w:rsidRPr="00431407" w:rsidRDefault="0070571A" w:rsidP="0070571A">
            <w:pPr>
              <w:pStyle w:val="Corpotesto3"/>
              <w:framePr w:w="9758" w:wrap="notBeside" w:vAnchor="text" w:hAnchor="text" w:xAlign="center" w:y="1"/>
              <w:numPr>
                <w:ilvl w:val="0"/>
                <w:numId w:val="14"/>
              </w:numPr>
              <w:shd w:val="clear" w:color="auto" w:fill="auto"/>
              <w:tabs>
                <w:tab w:val="left" w:pos="855"/>
              </w:tabs>
              <w:spacing w:before="120" w:line="283" w:lineRule="exact"/>
              <w:ind w:left="860" w:hanging="720"/>
              <w:rPr>
                <w:rFonts w:ascii="Bookman Old Style" w:hAnsi="Bookman Old Style"/>
                <w:sz w:val="20"/>
                <w:szCs w:val="20"/>
              </w:rPr>
            </w:pPr>
            <w:r w:rsidRPr="00431407">
              <w:rPr>
                <w:rStyle w:val="Corpotesto2"/>
                <w:rFonts w:ascii="Bookman Old Style" w:hAnsi="Bookman Old Style"/>
                <w:sz w:val="20"/>
                <w:szCs w:val="20"/>
              </w:rPr>
              <w:t>Diloma di Laurea magistrale (LM), Laurea specialistica (LS) o Laurea previgente ordinamento - punti 1,85</w:t>
            </w:r>
          </w:p>
          <w:p w:rsidR="0070571A" w:rsidRPr="00431407" w:rsidRDefault="0070571A" w:rsidP="0070571A">
            <w:pPr>
              <w:pStyle w:val="Corpotesto3"/>
              <w:framePr w:w="9758" w:wrap="notBeside" w:vAnchor="text" w:hAnchor="text" w:xAlign="center" w:y="1"/>
              <w:numPr>
                <w:ilvl w:val="0"/>
                <w:numId w:val="14"/>
              </w:numPr>
              <w:shd w:val="clear" w:color="auto" w:fill="auto"/>
              <w:tabs>
                <w:tab w:val="left" w:pos="706"/>
              </w:tabs>
              <w:spacing w:before="0" w:line="220" w:lineRule="exact"/>
              <w:ind w:firstLine="0"/>
              <w:jc w:val="both"/>
              <w:rPr>
                <w:rFonts w:ascii="Bookman Old Style" w:hAnsi="Bookman Old Style"/>
                <w:sz w:val="20"/>
                <w:szCs w:val="20"/>
              </w:rPr>
            </w:pPr>
            <w:r w:rsidRPr="00431407">
              <w:rPr>
                <w:rStyle w:val="Corpotesto2"/>
                <w:rFonts w:ascii="Bookman Old Style" w:hAnsi="Bookman Old Style"/>
                <w:sz w:val="20"/>
                <w:szCs w:val="20"/>
              </w:rPr>
              <w:t>specializzazione post universitaria - punti 0,55</w:t>
            </w:r>
          </w:p>
        </w:tc>
        <w:tc>
          <w:tcPr>
            <w:tcW w:w="1387" w:type="dxa"/>
            <w:tcBorders>
              <w:top w:val="single" w:sz="4" w:space="0" w:color="auto"/>
              <w:left w:val="single" w:sz="4" w:space="0" w:color="auto"/>
              <w:right w:val="single" w:sz="4" w:space="0" w:color="auto"/>
            </w:tcBorders>
            <w:shd w:val="clear" w:color="auto" w:fill="FFFFFF"/>
          </w:tcPr>
          <w:p w:rsidR="0070571A" w:rsidRPr="00431407" w:rsidRDefault="0070571A" w:rsidP="00997110">
            <w:pPr>
              <w:pStyle w:val="Corpotesto3"/>
              <w:framePr w:w="9758" w:wrap="notBeside" w:vAnchor="text" w:hAnchor="text" w:xAlign="center" w:y="1"/>
              <w:shd w:val="clear" w:color="auto" w:fill="auto"/>
              <w:spacing w:before="0" w:line="220" w:lineRule="exact"/>
              <w:ind w:left="220" w:firstLine="0"/>
              <w:rPr>
                <w:rStyle w:val="Corpotesto2"/>
                <w:rFonts w:ascii="Bookman Old Style" w:hAnsi="Bookman Old Style"/>
                <w:sz w:val="20"/>
                <w:szCs w:val="20"/>
              </w:rPr>
            </w:pPr>
            <w:r w:rsidRPr="00431407">
              <w:rPr>
                <w:rStyle w:val="Corpotesto2"/>
                <w:rFonts w:ascii="Bookman Old Style" w:hAnsi="Bookman Old Style"/>
                <w:sz w:val="20"/>
                <w:szCs w:val="20"/>
              </w:rPr>
              <w:t>max</w:t>
            </w:r>
          </w:p>
          <w:p w:rsidR="0070571A" w:rsidRPr="00431407" w:rsidRDefault="0070571A" w:rsidP="00997110">
            <w:pPr>
              <w:pStyle w:val="Corpotesto3"/>
              <w:framePr w:w="9758" w:wrap="notBeside" w:vAnchor="text" w:hAnchor="text" w:xAlign="center" w:y="1"/>
              <w:shd w:val="clear" w:color="auto" w:fill="auto"/>
              <w:spacing w:before="0" w:line="220" w:lineRule="exact"/>
              <w:ind w:left="220" w:firstLine="0"/>
              <w:rPr>
                <w:rFonts w:ascii="Bookman Old Style" w:hAnsi="Bookman Old Style"/>
                <w:sz w:val="20"/>
                <w:szCs w:val="20"/>
              </w:rPr>
            </w:pPr>
            <w:r w:rsidRPr="00431407">
              <w:rPr>
                <w:rStyle w:val="Corpotesto2"/>
                <w:rFonts w:ascii="Bookman Old Style" w:hAnsi="Bookman Old Style"/>
                <w:sz w:val="20"/>
                <w:szCs w:val="20"/>
              </w:rPr>
              <w:t>punti 3,90</w:t>
            </w:r>
          </w:p>
        </w:tc>
      </w:tr>
      <w:tr w:rsidR="0070571A" w:rsidRPr="00431407" w:rsidTr="00997110">
        <w:trPr>
          <w:trHeight w:hRule="exact" w:val="4248"/>
          <w:jc w:val="center"/>
        </w:trPr>
        <w:tc>
          <w:tcPr>
            <w:tcW w:w="8371" w:type="dxa"/>
            <w:tcBorders>
              <w:top w:val="single" w:sz="4" w:space="0" w:color="auto"/>
              <w:left w:val="single" w:sz="4" w:space="0" w:color="auto"/>
            </w:tcBorders>
            <w:shd w:val="clear" w:color="auto" w:fill="FFFFFF"/>
          </w:tcPr>
          <w:p w:rsidR="0070571A" w:rsidRPr="00431407" w:rsidRDefault="0070571A" w:rsidP="00997110">
            <w:pPr>
              <w:pStyle w:val="Corpotesto3"/>
              <w:framePr w:w="9758" w:wrap="notBeside" w:vAnchor="text" w:hAnchor="text" w:xAlign="center" w:y="1"/>
              <w:shd w:val="clear" w:color="auto" w:fill="auto"/>
              <w:spacing w:before="0" w:line="220" w:lineRule="exact"/>
              <w:ind w:firstLine="0"/>
              <w:jc w:val="both"/>
              <w:rPr>
                <w:rFonts w:ascii="Bookman Old Style" w:hAnsi="Bookman Old Style"/>
                <w:sz w:val="20"/>
                <w:szCs w:val="20"/>
              </w:rPr>
            </w:pPr>
            <w:r w:rsidRPr="00431407">
              <w:rPr>
                <w:rStyle w:val="Corpotesto2"/>
                <w:rFonts w:ascii="Bookman Old Style" w:hAnsi="Bookman Old Style"/>
                <w:sz w:val="20"/>
                <w:szCs w:val="20"/>
              </w:rPr>
              <w:t>2) titoli di servizio</w:t>
            </w:r>
          </w:p>
          <w:p w:rsidR="0070571A" w:rsidRPr="00431407" w:rsidRDefault="0070571A" w:rsidP="00997110">
            <w:pPr>
              <w:pStyle w:val="Corpotesto3"/>
              <w:framePr w:w="9758" w:wrap="notBeside" w:vAnchor="text" w:hAnchor="text" w:xAlign="center" w:y="1"/>
              <w:shd w:val="clear" w:color="auto" w:fill="auto"/>
              <w:spacing w:before="0" w:line="278" w:lineRule="exact"/>
              <w:ind w:firstLine="0"/>
              <w:jc w:val="both"/>
              <w:rPr>
                <w:rStyle w:val="Corpotesto2"/>
                <w:rFonts w:ascii="Bookman Old Style" w:hAnsi="Bookman Old Style"/>
                <w:sz w:val="20"/>
                <w:szCs w:val="20"/>
              </w:rPr>
            </w:pPr>
            <w:r w:rsidRPr="00431407">
              <w:rPr>
                <w:rStyle w:val="Corpotesto2"/>
                <w:rFonts w:ascii="Bookman Old Style" w:hAnsi="Bookman Old Style"/>
                <w:sz w:val="20"/>
                <w:szCs w:val="20"/>
              </w:rPr>
              <w:t>______________________________________________________________________________</w:t>
            </w:r>
            <w:r w:rsidR="00E74A2A" w:rsidRPr="00431407">
              <w:rPr>
                <w:rStyle w:val="Corpotesto2"/>
                <w:rFonts w:ascii="Bookman Old Style" w:hAnsi="Bookman Old Style"/>
                <w:sz w:val="20"/>
                <w:szCs w:val="20"/>
              </w:rPr>
              <w:t>_________</w:t>
            </w:r>
            <w:r w:rsidRPr="00431407">
              <w:rPr>
                <w:rStyle w:val="Corpotesto2"/>
                <w:rFonts w:ascii="Bookman Old Style" w:hAnsi="Bookman Old Style"/>
                <w:sz w:val="20"/>
                <w:szCs w:val="20"/>
              </w:rPr>
              <w:t>_____</w:t>
            </w:r>
          </w:p>
          <w:p w:rsidR="0070571A" w:rsidRPr="00431407" w:rsidRDefault="0070571A" w:rsidP="00997110">
            <w:pPr>
              <w:pStyle w:val="Corpotesto3"/>
              <w:framePr w:w="9758" w:wrap="notBeside" w:vAnchor="text" w:hAnchor="text" w:xAlign="center" w:y="1"/>
              <w:shd w:val="clear" w:color="auto" w:fill="auto"/>
              <w:spacing w:before="0" w:line="278" w:lineRule="exact"/>
              <w:ind w:firstLine="0"/>
              <w:jc w:val="both"/>
              <w:rPr>
                <w:rFonts w:ascii="Bookman Old Style" w:hAnsi="Bookman Old Style"/>
                <w:sz w:val="20"/>
                <w:szCs w:val="20"/>
              </w:rPr>
            </w:pPr>
            <w:r w:rsidRPr="00431407">
              <w:rPr>
                <w:rStyle w:val="Corpotesto2"/>
                <w:rFonts w:ascii="Bookman Old Style" w:hAnsi="Bookman Old Style"/>
                <w:sz w:val="20"/>
                <w:szCs w:val="20"/>
              </w:rPr>
              <w:t>Per ogni anno di servizio in posto di pari categoria ed identico profilo professionale (o equivalente) del posto da ricoprire - punti 0,36</w:t>
            </w:r>
          </w:p>
          <w:p w:rsidR="0070571A" w:rsidRPr="00431407" w:rsidRDefault="0070571A" w:rsidP="00997110">
            <w:pPr>
              <w:pStyle w:val="Corpotesto3"/>
              <w:framePr w:w="9758" w:wrap="notBeside" w:vAnchor="text" w:hAnchor="text" w:xAlign="center" w:y="1"/>
              <w:shd w:val="clear" w:color="auto" w:fill="auto"/>
              <w:spacing w:before="0" w:line="278" w:lineRule="exact"/>
              <w:ind w:firstLine="0"/>
              <w:jc w:val="both"/>
              <w:rPr>
                <w:rFonts w:ascii="Bookman Old Style" w:hAnsi="Bookman Old Style"/>
                <w:sz w:val="20"/>
                <w:szCs w:val="20"/>
              </w:rPr>
            </w:pPr>
            <w:r w:rsidRPr="00431407">
              <w:rPr>
                <w:rStyle w:val="Corpotesto2"/>
                <w:rFonts w:ascii="Bookman Old Style" w:hAnsi="Bookman Old Style"/>
                <w:sz w:val="20"/>
                <w:szCs w:val="20"/>
              </w:rPr>
              <w:t>L’anzianità di servizio verrà valutata fino ad un massimo di anni 10 (oltre il periodo obbligatoriamente richiesto come requisito di ammissione) cumulativa del servizio prestato presso Pubbliche Amministrazioni, valutando - comunque - i servizi più favorevoli per i concorrenti;</w:t>
            </w:r>
          </w:p>
          <w:p w:rsidR="0070571A" w:rsidRPr="00431407" w:rsidRDefault="0070571A" w:rsidP="00997110">
            <w:pPr>
              <w:pStyle w:val="Corpotesto3"/>
              <w:framePr w:w="9758" w:wrap="notBeside" w:vAnchor="text" w:hAnchor="text" w:xAlign="center" w:y="1"/>
              <w:shd w:val="clear" w:color="auto" w:fill="auto"/>
              <w:spacing w:before="0" w:line="278" w:lineRule="exact"/>
              <w:ind w:firstLine="0"/>
              <w:jc w:val="both"/>
              <w:rPr>
                <w:rFonts w:ascii="Bookman Old Style" w:hAnsi="Bookman Old Style"/>
                <w:sz w:val="20"/>
                <w:szCs w:val="20"/>
              </w:rPr>
            </w:pPr>
            <w:r w:rsidRPr="00431407">
              <w:rPr>
                <w:rStyle w:val="Corpotesto2"/>
                <w:rFonts w:ascii="Bookman Old Style" w:hAnsi="Bookman Old Style"/>
                <w:sz w:val="20"/>
                <w:szCs w:val="20"/>
              </w:rPr>
              <w:t>I periodi di servizio saranno valutati a mese intero, considerando tali le frazioni superiori a 15 giorni e non considerando le frazioni inferiori a 15giorni.</w:t>
            </w:r>
          </w:p>
          <w:p w:rsidR="0070571A" w:rsidRPr="00431407" w:rsidRDefault="0070571A" w:rsidP="00997110">
            <w:pPr>
              <w:pStyle w:val="Corpotesto3"/>
              <w:framePr w:w="9758" w:wrap="notBeside" w:vAnchor="text" w:hAnchor="text" w:xAlign="center" w:y="1"/>
              <w:shd w:val="clear" w:color="auto" w:fill="auto"/>
              <w:spacing w:before="0" w:line="278" w:lineRule="exact"/>
              <w:ind w:firstLine="0"/>
              <w:jc w:val="both"/>
              <w:rPr>
                <w:rFonts w:ascii="Bookman Old Style" w:hAnsi="Bookman Old Style"/>
                <w:sz w:val="20"/>
                <w:szCs w:val="20"/>
              </w:rPr>
            </w:pPr>
            <w:r w:rsidRPr="00431407">
              <w:rPr>
                <w:rStyle w:val="Corpotesto2"/>
                <w:rFonts w:ascii="Bookman Old Style" w:hAnsi="Bookman Old Style"/>
                <w:sz w:val="20"/>
                <w:szCs w:val="20"/>
              </w:rPr>
              <w:t>La valutazione dei servizi prestati riguarderà i periodi autocertificati alla data di scadenza delle domande di ammissione al bando di mobilità.</w:t>
            </w:r>
          </w:p>
          <w:p w:rsidR="0070571A" w:rsidRPr="00431407" w:rsidRDefault="0070571A" w:rsidP="00997110">
            <w:pPr>
              <w:pStyle w:val="Corpotesto3"/>
              <w:framePr w:w="9758" w:wrap="notBeside" w:vAnchor="text" w:hAnchor="text" w:xAlign="center" w:y="1"/>
              <w:shd w:val="clear" w:color="auto" w:fill="auto"/>
              <w:spacing w:before="0" w:line="278" w:lineRule="exact"/>
              <w:ind w:firstLine="0"/>
              <w:jc w:val="both"/>
              <w:rPr>
                <w:rStyle w:val="Corpotesto2"/>
                <w:rFonts w:ascii="Bookman Old Style" w:hAnsi="Bookman Old Style"/>
                <w:sz w:val="20"/>
                <w:szCs w:val="20"/>
              </w:rPr>
            </w:pPr>
            <w:r w:rsidRPr="00431407">
              <w:rPr>
                <w:rStyle w:val="Corpotesto2"/>
                <w:rFonts w:ascii="Bookman Old Style" w:hAnsi="Bookman Old Style"/>
                <w:sz w:val="20"/>
                <w:szCs w:val="20"/>
              </w:rPr>
              <w:t>Non verranno valutati, in ogni caso, i servizi dichiarati nella domanda di ammissione che non contengano le indicazioni necessarie per l’esatta attribuzione del punteggio (categoria e/o profilo professionale).</w:t>
            </w:r>
          </w:p>
          <w:p w:rsidR="00E74A2A" w:rsidRPr="00431407" w:rsidRDefault="00E74A2A" w:rsidP="00997110">
            <w:pPr>
              <w:pStyle w:val="Corpotesto3"/>
              <w:framePr w:w="9758" w:wrap="notBeside" w:vAnchor="text" w:hAnchor="text" w:xAlign="center" w:y="1"/>
              <w:shd w:val="clear" w:color="auto" w:fill="auto"/>
              <w:spacing w:before="0" w:line="278" w:lineRule="exact"/>
              <w:ind w:firstLine="0"/>
              <w:jc w:val="both"/>
              <w:rPr>
                <w:rStyle w:val="Corpotesto2"/>
                <w:rFonts w:ascii="Bookman Old Style" w:hAnsi="Bookman Old Style"/>
                <w:sz w:val="20"/>
                <w:szCs w:val="20"/>
              </w:rPr>
            </w:pPr>
          </w:p>
          <w:p w:rsidR="00E74A2A" w:rsidRPr="00431407" w:rsidRDefault="00E74A2A" w:rsidP="00997110">
            <w:pPr>
              <w:pStyle w:val="Corpotesto3"/>
              <w:framePr w:w="9758" w:wrap="notBeside" w:vAnchor="text" w:hAnchor="text" w:xAlign="center" w:y="1"/>
              <w:shd w:val="clear" w:color="auto" w:fill="auto"/>
              <w:spacing w:before="0" w:line="278" w:lineRule="exact"/>
              <w:ind w:firstLine="0"/>
              <w:jc w:val="both"/>
              <w:rPr>
                <w:rStyle w:val="Corpotesto2"/>
                <w:rFonts w:ascii="Bookman Old Style" w:hAnsi="Bookman Old Style"/>
                <w:sz w:val="20"/>
                <w:szCs w:val="20"/>
              </w:rPr>
            </w:pPr>
          </w:p>
          <w:p w:rsidR="00E74A2A" w:rsidRPr="00431407" w:rsidRDefault="00E74A2A" w:rsidP="00997110">
            <w:pPr>
              <w:pStyle w:val="Corpotesto3"/>
              <w:framePr w:w="9758" w:wrap="notBeside" w:vAnchor="text" w:hAnchor="text" w:xAlign="center" w:y="1"/>
              <w:shd w:val="clear" w:color="auto" w:fill="auto"/>
              <w:spacing w:before="0" w:line="278" w:lineRule="exact"/>
              <w:ind w:firstLine="0"/>
              <w:jc w:val="both"/>
              <w:rPr>
                <w:rStyle w:val="Corpotesto2"/>
                <w:rFonts w:ascii="Bookman Old Style" w:hAnsi="Bookman Old Style"/>
                <w:sz w:val="20"/>
                <w:szCs w:val="20"/>
              </w:rPr>
            </w:pPr>
          </w:p>
          <w:p w:rsidR="00E74A2A" w:rsidRPr="00431407" w:rsidRDefault="00E74A2A" w:rsidP="00997110">
            <w:pPr>
              <w:pStyle w:val="Corpotesto3"/>
              <w:framePr w:w="9758" w:wrap="notBeside" w:vAnchor="text" w:hAnchor="text" w:xAlign="center" w:y="1"/>
              <w:shd w:val="clear" w:color="auto" w:fill="auto"/>
              <w:spacing w:before="0" w:line="278" w:lineRule="exact"/>
              <w:ind w:firstLine="0"/>
              <w:jc w:val="both"/>
              <w:rPr>
                <w:rStyle w:val="Corpotesto2"/>
                <w:rFonts w:ascii="Bookman Old Style" w:hAnsi="Bookman Old Style"/>
                <w:sz w:val="20"/>
                <w:szCs w:val="20"/>
              </w:rPr>
            </w:pPr>
          </w:p>
          <w:p w:rsidR="00E74A2A" w:rsidRPr="00431407" w:rsidRDefault="00E74A2A" w:rsidP="00997110">
            <w:pPr>
              <w:pStyle w:val="Corpotesto3"/>
              <w:framePr w:w="9758" w:wrap="notBeside" w:vAnchor="text" w:hAnchor="text" w:xAlign="center" w:y="1"/>
              <w:shd w:val="clear" w:color="auto" w:fill="auto"/>
              <w:spacing w:before="0" w:line="278" w:lineRule="exact"/>
              <w:ind w:firstLine="0"/>
              <w:jc w:val="both"/>
              <w:rPr>
                <w:rFonts w:ascii="Bookman Old Style" w:hAnsi="Bookman Old Style"/>
                <w:sz w:val="20"/>
                <w:szCs w:val="20"/>
              </w:rPr>
            </w:pPr>
          </w:p>
        </w:tc>
        <w:tc>
          <w:tcPr>
            <w:tcW w:w="1387" w:type="dxa"/>
            <w:tcBorders>
              <w:top w:val="single" w:sz="4" w:space="0" w:color="auto"/>
              <w:left w:val="single" w:sz="4" w:space="0" w:color="auto"/>
              <w:right w:val="single" w:sz="4" w:space="0" w:color="auto"/>
            </w:tcBorders>
            <w:shd w:val="clear" w:color="auto" w:fill="FFFFFF"/>
          </w:tcPr>
          <w:p w:rsidR="0070571A" w:rsidRPr="00431407" w:rsidRDefault="0070571A" w:rsidP="00997110">
            <w:pPr>
              <w:pStyle w:val="Corpotesto3"/>
              <w:framePr w:w="9758" w:wrap="notBeside" w:vAnchor="text" w:hAnchor="text" w:xAlign="center" w:y="1"/>
              <w:shd w:val="clear" w:color="auto" w:fill="auto"/>
              <w:spacing w:before="0" w:line="220" w:lineRule="exact"/>
              <w:ind w:left="220" w:firstLine="0"/>
              <w:rPr>
                <w:rStyle w:val="Corpotesto2"/>
                <w:rFonts w:ascii="Bookman Old Style" w:hAnsi="Bookman Old Style"/>
                <w:sz w:val="20"/>
                <w:szCs w:val="20"/>
              </w:rPr>
            </w:pPr>
            <w:r w:rsidRPr="00431407">
              <w:rPr>
                <w:rStyle w:val="Corpotesto2"/>
                <w:rFonts w:ascii="Bookman Old Style" w:hAnsi="Bookman Old Style"/>
                <w:sz w:val="20"/>
                <w:szCs w:val="20"/>
              </w:rPr>
              <w:t>max</w:t>
            </w:r>
          </w:p>
          <w:p w:rsidR="0070571A" w:rsidRPr="00431407" w:rsidRDefault="0070571A" w:rsidP="00997110">
            <w:pPr>
              <w:pStyle w:val="Corpotesto3"/>
              <w:framePr w:w="9758" w:wrap="notBeside" w:vAnchor="text" w:hAnchor="text" w:xAlign="center" w:y="1"/>
              <w:shd w:val="clear" w:color="auto" w:fill="auto"/>
              <w:spacing w:before="0" w:line="220" w:lineRule="exact"/>
              <w:ind w:left="220" w:firstLine="0"/>
              <w:rPr>
                <w:rFonts w:ascii="Bookman Old Style" w:hAnsi="Bookman Old Style"/>
                <w:sz w:val="20"/>
                <w:szCs w:val="20"/>
              </w:rPr>
            </w:pPr>
            <w:r w:rsidRPr="00431407">
              <w:rPr>
                <w:rStyle w:val="Corpotesto2"/>
                <w:rFonts w:ascii="Bookman Old Style" w:hAnsi="Bookman Old Style"/>
                <w:sz w:val="20"/>
                <w:szCs w:val="20"/>
              </w:rPr>
              <w:t>punti 3,60</w:t>
            </w:r>
          </w:p>
        </w:tc>
      </w:tr>
    </w:tbl>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8"/>
      </w:tblGrid>
      <w:tr w:rsidR="00E74A2A" w:rsidRPr="00431407" w:rsidTr="00E74A2A">
        <w:trPr>
          <w:trHeight w:val="270"/>
          <w:jc w:val="center"/>
        </w:trPr>
        <w:tc>
          <w:tcPr>
            <w:tcW w:w="9758" w:type="dxa"/>
          </w:tcPr>
          <w:p w:rsidR="00E74A2A" w:rsidRPr="00431407" w:rsidRDefault="00E74A2A" w:rsidP="00E74A2A">
            <w:pPr>
              <w:rPr>
                <w:rFonts w:ascii="Bookman Old Style" w:hAnsi="Bookman Old Style"/>
                <w:sz w:val="20"/>
                <w:szCs w:val="20"/>
              </w:rPr>
            </w:pPr>
          </w:p>
        </w:tc>
      </w:tr>
    </w:tbl>
    <w:p w:rsidR="0070571A" w:rsidRPr="00431407" w:rsidRDefault="0070571A" w:rsidP="006C66BA">
      <w:pPr>
        <w:ind w:left="-142" w:firstLine="142"/>
        <w:rPr>
          <w:rFonts w:ascii="Bookman Old Style" w:hAnsi="Bookman Old Style"/>
          <w:sz w:val="20"/>
          <w:szCs w:val="20"/>
        </w:rPr>
      </w:pPr>
    </w:p>
    <w:tbl>
      <w:tblPr>
        <w:tblOverlap w:val="never"/>
        <w:tblW w:w="9772" w:type="dxa"/>
        <w:jc w:val="center"/>
        <w:tblLayout w:type="fixed"/>
        <w:tblCellMar>
          <w:left w:w="10" w:type="dxa"/>
          <w:right w:w="10" w:type="dxa"/>
        </w:tblCellMar>
        <w:tblLook w:val="0000" w:firstRow="0" w:lastRow="0" w:firstColumn="0" w:lastColumn="0" w:noHBand="0" w:noVBand="0"/>
      </w:tblPr>
      <w:tblGrid>
        <w:gridCol w:w="8383"/>
        <w:gridCol w:w="1389"/>
      </w:tblGrid>
      <w:tr w:rsidR="0070571A" w:rsidRPr="00431407" w:rsidTr="00E62085">
        <w:trPr>
          <w:trHeight w:hRule="exact" w:val="436"/>
          <w:jc w:val="center"/>
        </w:trPr>
        <w:tc>
          <w:tcPr>
            <w:tcW w:w="8383" w:type="dxa"/>
            <w:tcBorders>
              <w:top w:val="single" w:sz="4" w:space="0" w:color="auto"/>
              <w:left w:val="single" w:sz="4" w:space="0" w:color="auto"/>
            </w:tcBorders>
            <w:shd w:val="clear" w:color="auto" w:fill="FFFFFF"/>
          </w:tcPr>
          <w:p w:rsidR="0070571A" w:rsidRPr="00431407" w:rsidRDefault="0070571A" w:rsidP="00E74A2A">
            <w:pPr>
              <w:pStyle w:val="Corpotesto3"/>
              <w:framePr w:w="9758" w:wrap="notBeside" w:vAnchor="text" w:hAnchor="page" w:x="1021" w:y="-21"/>
              <w:shd w:val="clear" w:color="auto" w:fill="auto"/>
              <w:spacing w:before="0" w:line="278" w:lineRule="exact"/>
              <w:ind w:left="480" w:hanging="360"/>
              <w:rPr>
                <w:rStyle w:val="Corpotesto2"/>
                <w:rFonts w:ascii="Bookman Old Style" w:hAnsi="Bookman Old Style"/>
                <w:sz w:val="20"/>
                <w:szCs w:val="20"/>
              </w:rPr>
            </w:pPr>
            <w:r w:rsidRPr="00431407">
              <w:rPr>
                <w:rStyle w:val="Corpotesto2"/>
                <w:rFonts w:ascii="Bookman Old Style" w:hAnsi="Bookman Old Style"/>
                <w:sz w:val="20"/>
                <w:szCs w:val="20"/>
              </w:rPr>
              <w:t>3) curriculum:</w:t>
            </w:r>
          </w:p>
          <w:p w:rsidR="0070571A" w:rsidRPr="00431407" w:rsidRDefault="0070571A" w:rsidP="00E74A2A">
            <w:pPr>
              <w:pStyle w:val="Corpotesto3"/>
              <w:framePr w:w="9758" w:wrap="notBeside" w:vAnchor="text" w:hAnchor="page" w:x="1021" w:y="-21"/>
              <w:shd w:val="clear" w:color="auto" w:fill="auto"/>
              <w:spacing w:before="0" w:line="278" w:lineRule="exact"/>
              <w:ind w:left="480" w:hanging="360"/>
              <w:rPr>
                <w:rStyle w:val="Corpotesto2"/>
                <w:rFonts w:ascii="Bookman Old Style" w:hAnsi="Bookman Old Style"/>
                <w:sz w:val="20"/>
                <w:szCs w:val="20"/>
              </w:rPr>
            </w:pPr>
          </w:p>
          <w:p w:rsidR="0070571A" w:rsidRPr="00431407" w:rsidRDefault="0070571A" w:rsidP="00E74A2A">
            <w:pPr>
              <w:pStyle w:val="Corpotesto3"/>
              <w:framePr w:w="9758" w:wrap="notBeside" w:vAnchor="text" w:hAnchor="page" w:x="1021" w:y="-21"/>
              <w:shd w:val="clear" w:color="auto" w:fill="auto"/>
              <w:spacing w:before="0" w:line="278" w:lineRule="exact"/>
              <w:ind w:left="480" w:hanging="360"/>
              <w:rPr>
                <w:rFonts w:ascii="Bookman Old Style" w:hAnsi="Bookman Old Style"/>
                <w:sz w:val="20"/>
                <w:szCs w:val="20"/>
              </w:rPr>
            </w:pPr>
          </w:p>
        </w:tc>
        <w:tc>
          <w:tcPr>
            <w:tcW w:w="1389" w:type="dxa"/>
            <w:tcBorders>
              <w:top w:val="single" w:sz="4" w:space="0" w:color="auto"/>
              <w:left w:val="single" w:sz="4" w:space="0" w:color="auto"/>
              <w:right w:val="single" w:sz="4" w:space="0" w:color="auto"/>
            </w:tcBorders>
            <w:shd w:val="clear" w:color="auto" w:fill="FFFFFF"/>
          </w:tcPr>
          <w:p w:rsidR="0070571A" w:rsidRPr="00431407" w:rsidRDefault="0070571A" w:rsidP="00E74A2A">
            <w:pPr>
              <w:pStyle w:val="Corpotesto3"/>
              <w:framePr w:w="9758" w:wrap="notBeside" w:vAnchor="text" w:hAnchor="page" w:x="1021" w:y="-21"/>
              <w:shd w:val="clear" w:color="auto" w:fill="auto"/>
              <w:spacing w:before="0" w:line="220" w:lineRule="exact"/>
              <w:ind w:left="220" w:firstLine="0"/>
              <w:rPr>
                <w:rStyle w:val="Corpotesto2"/>
                <w:rFonts w:ascii="Bookman Old Style" w:hAnsi="Bookman Old Style"/>
                <w:sz w:val="20"/>
                <w:szCs w:val="20"/>
              </w:rPr>
            </w:pPr>
            <w:r w:rsidRPr="00431407">
              <w:rPr>
                <w:rStyle w:val="Corpotesto2"/>
                <w:rFonts w:ascii="Bookman Old Style" w:hAnsi="Bookman Old Style"/>
                <w:sz w:val="20"/>
                <w:szCs w:val="20"/>
              </w:rPr>
              <w:t xml:space="preserve">max </w:t>
            </w:r>
          </w:p>
          <w:p w:rsidR="0070571A" w:rsidRPr="00431407" w:rsidRDefault="0070571A" w:rsidP="00E74A2A">
            <w:pPr>
              <w:pStyle w:val="Corpotesto3"/>
              <w:framePr w:w="9758" w:wrap="notBeside" w:vAnchor="text" w:hAnchor="page" w:x="1021" w:y="-21"/>
              <w:shd w:val="clear" w:color="auto" w:fill="auto"/>
              <w:spacing w:before="0" w:line="220" w:lineRule="exact"/>
              <w:ind w:left="220" w:firstLine="0"/>
              <w:rPr>
                <w:rStyle w:val="Corpotesto2"/>
                <w:rFonts w:ascii="Bookman Old Style" w:hAnsi="Bookman Old Style"/>
                <w:sz w:val="20"/>
                <w:szCs w:val="20"/>
              </w:rPr>
            </w:pPr>
            <w:r w:rsidRPr="00431407">
              <w:rPr>
                <w:rStyle w:val="Corpotesto2"/>
                <w:rFonts w:ascii="Bookman Old Style" w:hAnsi="Bookman Old Style"/>
                <w:sz w:val="20"/>
                <w:szCs w:val="20"/>
              </w:rPr>
              <w:t>Punti 2,50</w:t>
            </w:r>
          </w:p>
          <w:p w:rsidR="0070571A" w:rsidRPr="00431407" w:rsidRDefault="0070571A" w:rsidP="00E74A2A">
            <w:pPr>
              <w:pStyle w:val="Corpotesto3"/>
              <w:framePr w:w="9758" w:wrap="notBeside" w:vAnchor="text" w:hAnchor="page" w:x="1021" w:y="-21"/>
              <w:shd w:val="clear" w:color="auto" w:fill="auto"/>
              <w:spacing w:before="0" w:line="220" w:lineRule="exact"/>
              <w:ind w:left="220" w:firstLine="0"/>
              <w:rPr>
                <w:rFonts w:ascii="Bookman Old Style" w:hAnsi="Bookman Old Style"/>
                <w:sz w:val="20"/>
                <w:szCs w:val="20"/>
              </w:rPr>
            </w:pPr>
          </w:p>
        </w:tc>
      </w:tr>
      <w:tr w:rsidR="0070571A" w:rsidRPr="00431407" w:rsidTr="00E62085">
        <w:trPr>
          <w:trHeight w:val="2821"/>
          <w:jc w:val="center"/>
        </w:trPr>
        <w:tc>
          <w:tcPr>
            <w:tcW w:w="8383" w:type="dxa"/>
            <w:tcBorders>
              <w:top w:val="single" w:sz="4" w:space="0" w:color="auto"/>
              <w:left w:val="single" w:sz="4" w:space="0" w:color="auto"/>
            </w:tcBorders>
            <w:shd w:val="clear" w:color="auto" w:fill="FFFFFF"/>
          </w:tcPr>
          <w:p w:rsidR="0070571A" w:rsidRPr="00431407" w:rsidRDefault="0070571A" w:rsidP="00E74A2A">
            <w:pPr>
              <w:pStyle w:val="Corpotesto3"/>
              <w:framePr w:w="9758" w:wrap="notBeside" w:vAnchor="text" w:hAnchor="page" w:x="1021" w:y="-21"/>
              <w:shd w:val="clear" w:color="auto" w:fill="auto"/>
              <w:spacing w:before="0" w:line="278" w:lineRule="exact"/>
              <w:ind w:left="480" w:hanging="360"/>
              <w:rPr>
                <w:rStyle w:val="Corpotesto2"/>
                <w:rFonts w:ascii="Bookman Old Style" w:hAnsi="Bookman Old Style"/>
                <w:sz w:val="20"/>
                <w:szCs w:val="20"/>
              </w:rPr>
            </w:pPr>
            <w:r w:rsidRPr="00431407">
              <w:rPr>
                <w:rStyle w:val="Corpotesto2"/>
                <w:rFonts w:ascii="Bookman Old Style" w:hAnsi="Bookman Old Style"/>
                <w:sz w:val="20"/>
                <w:szCs w:val="20"/>
              </w:rPr>
              <w:t xml:space="preserve"> 3.1)  titoli di abilitazione professionali (esclusi quelli obbligatoriamente richiesti per </w:t>
            </w:r>
          </w:p>
          <w:p w:rsidR="0070571A" w:rsidRPr="00431407" w:rsidRDefault="0070571A" w:rsidP="00E74A2A">
            <w:pPr>
              <w:pStyle w:val="Corpotesto3"/>
              <w:framePr w:w="9758" w:wrap="notBeside" w:vAnchor="text" w:hAnchor="page" w:x="1021" w:y="-21"/>
              <w:shd w:val="clear" w:color="auto" w:fill="auto"/>
              <w:spacing w:before="0" w:line="278" w:lineRule="exact"/>
              <w:ind w:left="480" w:hanging="360"/>
              <w:rPr>
                <w:rStyle w:val="Corpotesto2"/>
                <w:rFonts w:ascii="Bookman Old Style" w:hAnsi="Bookman Old Style"/>
                <w:sz w:val="20"/>
                <w:szCs w:val="20"/>
              </w:rPr>
            </w:pPr>
            <w:r w:rsidRPr="00431407">
              <w:rPr>
                <w:rStyle w:val="Corpotesto2"/>
                <w:rFonts w:ascii="Bookman Old Style" w:hAnsi="Bookman Old Style"/>
                <w:sz w:val="20"/>
                <w:szCs w:val="20"/>
              </w:rPr>
              <w:t xml:space="preserve">         l’ammissione alla procedura)- punti 0,50</w:t>
            </w:r>
          </w:p>
          <w:p w:rsidR="0070571A" w:rsidRPr="00431407" w:rsidRDefault="0070571A" w:rsidP="00E74A2A">
            <w:pPr>
              <w:pStyle w:val="Corpotesto3"/>
              <w:framePr w:w="9758" w:wrap="notBeside" w:vAnchor="text" w:hAnchor="page" w:x="1021" w:y="-21"/>
              <w:shd w:val="clear" w:color="auto" w:fill="auto"/>
              <w:spacing w:before="0" w:line="220" w:lineRule="exact"/>
              <w:ind w:firstLine="0"/>
              <w:jc w:val="both"/>
              <w:rPr>
                <w:rFonts w:ascii="Bookman Old Style" w:hAnsi="Bookman Old Style"/>
                <w:sz w:val="20"/>
                <w:szCs w:val="20"/>
              </w:rPr>
            </w:pPr>
            <w:r w:rsidRPr="00431407">
              <w:rPr>
                <w:rStyle w:val="Corpotesto2"/>
                <w:rFonts w:ascii="Bookman Old Style" w:hAnsi="Bookman Old Style"/>
                <w:sz w:val="20"/>
                <w:szCs w:val="20"/>
              </w:rPr>
              <w:t xml:space="preserve">   3.2) corsi di formazione, perfezionamento, aggiornamento- punti 0,50</w:t>
            </w:r>
          </w:p>
          <w:p w:rsidR="0070571A" w:rsidRPr="00431407" w:rsidRDefault="0070571A" w:rsidP="00E74A2A">
            <w:pPr>
              <w:pStyle w:val="Corpotesto3"/>
              <w:framePr w:w="9758" w:wrap="notBeside" w:vAnchor="text" w:hAnchor="page" w:x="1021" w:y="-21"/>
              <w:shd w:val="clear" w:color="auto" w:fill="auto"/>
              <w:tabs>
                <w:tab w:val="left" w:pos="370"/>
              </w:tabs>
              <w:spacing w:before="0" w:line="317" w:lineRule="exact"/>
              <w:ind w:firstLine="0"/>
              <w:jc w:val="both"/>
              <w:rPr>
                <w:rStyle w:val="Corpotesto2"/>
                <w:rFonts w:ascii="Bookman Old Style" w:hAnsi="Bookman Old Style"/>
                <w:sz w:val="20"/>
                <w:szCs w:val="20"/>
              </w:rPr>
            </w:pPr>
            <w:r w:rsidRPr="00431407">
              <w:rPr>
                <w:rStyle w:val="Corpotesto2"/>
                <w:rFonts w:ascii="Bookman Old Style" w:hAnsi="Bookman Old Style"/>
                <w:sz w:val="20"/>
                <w:szCs w:val="20"/>
              </w:rPr>
              <w:t xml:space="preserve">   3.3) partecipazione a congressi, convegni, seminari, in veste di docente o relatore-   </w:t>
            </w:r>
          </w:p>
          <w:p w:rsidR="0070571A" w:rsidRPr="00431407" w:rsidRDefault="0070571A" w:rsidP="00E74A2A">
            <w:pPr>
              <w:pStyle w:val="Corpotesto3"/>
              <w:framePr w:w="9758" w:wrap="notBeside" w:vAnchor="text" w:hAnchor="page" w:x="1021" w:y="-21"/>
              <w:shd w:val="clear" w:color="auto" w:fill="auto"/>
              <w:tabs>
                <w:tab w:val="left" w:pos="370"/>
              </w:tabs>
              <w:spacing w:before="0" w:line="317" w:lineRule="exact"/>
              <w:ind w:firstLine="0"/>
              <w:jc w:val="both"/>
              <w:rPr>
                <w:rFonts w:ascii="Bookman Old Style" w:hAnsi="Bookman Old Style"/>
                <w:sz w:val="20"/>
                <w:szCs w:val="20"/>
              </w:rPr>
            </w:pPr>
            <w:r w:rsidRPr="00431407">
              <w:rPr>
                <w:rStyle w:val="Corpotesto2"/>
                <w:rFonts w:ascii="Bookman Old Style" w:hAnsi="Bookman Old Style"/>
                <w:sz w:val="20"/>
                <w:szCs w:val="20"/>
              </w:rPr>
              <w:t xml:space="preserve">          punti 0,25;</w:t>
            </w:r>
          </w:p>
          <w:p w:rsidR="0070571A" w:rsidRPr="00431407" w:rsidRDefault="0070571A" w:rsidP="00E74A2A">
            <w:pPr>
              <w:pStyle w:val="Corpotesto3"/>
              <w:framePr w:w="9758" w:wrap="notBeside" w:vAnchor="text" w:hAnchor="page" w:x="1021" w:y="-21"/>
              <w:shd w:val="clear" w:color="auto" w:fill="auto"/>
              <w:spacing w:before="0" w:line="317" w:lineRule="exact"/>
              <w:ind w:firstLine="0"/>
              <w:jc w:val="both"/>
              <w:rPr>
                <w:rFonts w:ascii="Bookman Old Style" w:hAnsi="Bookman Old Style"/>
                <w:sz w:val="20"/>
                <w:szCs w:val="20"/>
              </w:rPr>
            </w:pPr>
            <w:r w:rsidRPr="00431407">
              <w:rPr>
                <w:rFonts w:ascii="Bookman Old Style" w:hAnsi="Bookman Old Style"/>
                <w:sz w:val="20"/>
                <w:szCs w:val="20"/>
              </w:rPr>
              <w:t xml:space="preserve">   3.4) </w:t>
            </w:r>
            <w:r w:rsidRPr="00431407">
              <w:rPr>
                <w:rStyle w:val="Corpotesto2"/>
                <w:rFonts w:ascii="Bookman Old Style" w:hAnsi="Bookman Old Style"/>
                <w:sz w:val="20"/>
                <w:szCs w:val="20"/>
              </w:rPr>
              <w:t>pubblicazioni- punti 0,25;</w:t>
            </w:r>
          </w:p>
          <w:p w:rsidR="0070571A" w:rsidRPr="00431407" w:rsidRDefault="0070571A" w:rsidP="00E74A2A">
            <w:pPr>
              <w:pStyle w:val="Corpotesto3"/>
              <w:framePr w:w="9758" w:wrap="notBeside" w:vAnchor="text" w:hAnchor="page" w:x="1021" w:y="-21"/>
              <w:shd w:val="clear" w:color="auto" w:fill="auto"/>
              <w:tabs>
                <w:tab w:val="left" w:pos="494"/>
              </w:tabs>
              <w:spacing w:before="0" w:line="240" w:lineRule="auto"/>
              <w:ind w:left="119" w:firstLine="0"/>
              <w:rPr>
                <w:rStyle w:val="Corpotesto2"/>
                <w:rFonts w:ascii="Bookman Old Style" w:hAnsi="Bookman Old Style"/>
                <w:sz w:val="20"/>
                <w:szCs w:val="20"/>
              </w:rPr>
            </w:pPr>
            <w:r w:rsidRPr="00431407">
              <w:rPr>
                <w:rStyle w:val="Corpotesto2"/>
                <w:rFonts w:ascii="Bookman Old Style" w:hAnsi="Bookman Old Style"/>
                <w:sz w:val="20"/>
                <w:szCs w:val="20"/>
              </w:rPr>
              <w:t xml:space="preserve"> 3.5) incarichi di natura professionale e/o consulenze svolti presso Enti pubblici- </w:t>
            </w:r>
          </w:p>
          <w:p w:rsidR="0070571A" w:rsidRPr="00431407" w:rsidRDefault="0070571A" w:rsidP="00E74A2A">
            <w:pPr>
              <w:pStyle w:val="Corpotesto3"/>
              <w:framePr w:w="9758" w:wrap="notBeside" w:vAnchor="text" w:hAnchor="page" w:x="1021" w:y="-21"/>
              <w:shd w:val="clear" w:color="auto" w:fill="auto"/>
              <w:tabs>
                <w:tab w:val="left" w:pos="494"/>
              </w:tabs>
              <w:spacing w:before="0" w:line="240" w:lineRule="auto"/>
              <w:ind w:left="119" w:firstLine="0"/>
              <w:rPr>
                <w:rStyle w:val="Corpotesto2"/>
                <w:rFonts w:ascii="Bookman Old Style" w:hAnsi="Bookman Old Style"/>
                <w:sz w:val="20"/>
                <w:szCs w:val="20"/>
              </w:rPr>
            </w:pPr>
            <w:r w:rsidRPr="00431407">
              <w:rPr>
                <w:rStyle w:val="Corpotesto2"/>
                <w:rFonts w:ascii="Bookman Old Style" w:hAnsi="Bookman Old Style"/>
                <w:sz w:val="20"/>
                <w:szCs w:val="20"/>
              </w:rPr>
              <w:t xml:space="preserve">        punti 0,50 </w:t>
            </w:r>
          </w:p>
          <w:p w:rsidR="0070571A" w:rsidRPr="00431407" w:rsidRDefault="0070571A" w:rsidP="00E74A2A">
            <w:pPr>
              <w:pStyle w:val="Corpotesto3"/>
              <w:framePr w:w="9758" w:wrap="notBeside" w:vAnchor="text" w:hAnchor="page" w:x="1021" w:y="-21"/>
              <w:numPr>
                <w:ilvl w:val="0"/>
                <w:numId w:val="15"/>
              </w:numPr>
              <w:tabs>
                <w:tab w:val="left" w:pos="494"/>
              </w:tabs>
              <w:spacing w:before="0" w:line="317" w:lineRule="exact"/>
              <w:rPr>
                <w:rFonts w:ascii="Bookman Old Style" w:hAnsi="Bookman Old Style"/>
                <w:sz w:val="20"/>
                <w:szCs w:val="20"/>
              </w:rPr>
            </w:pPr>
            <w:r w:rsidRPr="00431407">
              <w:rPr>
                <w:rStyle w:val="Corpotesto2"/>
                <w:rFonts w:ascii="Bookman Old Style" w:hAnsi="Bookman Old Style"/>
                <w:sz w:val="20"/>
                <w:szCs w:val="20"/>
              </w:rPr>
              <w:t xml:space="preserve"> 3.6) servizi prestati alle dipendenze di soggetti privati- punti 0,50.</w:t>
            </w:r>
          </w:p>
        </w:tc>
        <w:tc>
          <w:tcPr>
            <w:tcW w:w="1389" w:type="dxa"/>
            <w:tcBorders>
              <w:top w:val="single" w:sz="4" w:space="0" w:color="auto"/>
              <w:left w:val="single" w:sz="4" w:space="0" w:color="auto"/>
              <w:right w:val="single" w:sz="4" w:space="0" w:color="auto"/>
            </w:tcBorders>
            <w:shd w:val="clear" w:color="auto" w:fill="FFFFFF"/>
          </w:tcPr>
          <w:p w:rsidR="0070571A" w:rsidRPr="00431407" w:rsidRDefault="0070571A" w:rsidP="00E74A2A">
            <w:pPr>
              <w:pStyle w:val="Corpotesto3"/>
              <w:framePr w:w="9758" w:wrap="notBeside" w:vAnchor="text" w:hAnchor="page" w:x="1021" w:y="-21"/>
              <w:shd w:val="clear" w:color="auto" w:fill="auto"/>
              <w:spacing w:before="0" w:line="220" w:lineRule="exact"/>
              <w:ind w:left="220" w:firstLine="0"/>
              <w:rPr>
                <w:rStyle w:val="Corpotesto2"/>
                <w:rFonts w:ascii="Bookman Old Style" w:hAnsi="Bookman Old Style"/>
                <w:sz w:val="20"/>
                <w:szCs w:val="20"/>
              </w:rPr>
            </w:pPr>
          </w:p>
          <w:p w:rsidR="0070571A" w:rsidRPr="00431407" w:rsidRDefault="0070571A" w:rsidP="00E74A2A">
            <w:pPr>
              <w:pStyle w:val="Corpotesto3"/>
              <w:framePr w:w="9758" w:wrap="notBeside" w:vAnchor="text" w:hAnchor="page" w:x="1021" w:y="-21"/>
              <w:shd w:val="clear" w:color="auto" w:fill="auto"/>
              <w:spacing w:before="0" w:line="220" w:lineRule="exact"/>
              <w:ind w:left="220" w:firstLine="0"/>
              <w:rPr>
                <w:rStyle w:val="Corpotesto2"/>
                <w:rFonts w:ascii="Bookman Old Style" w:hAnsi="Bookman Old Style"/>
                <w:sz w:val="20"/>
                <w:szCs w:val="20"/>
              </w:rPr>
            </w:pPr>
          </w:p>
          <w:p w:rsidR="0070571A" w:rsidRPr="00431407" w:rsidRDefault="0070571A" w:rsidP="00E74A2A">
            <w:pPr>
              <w:pStyle w:val="Corpotesto3"/>
              <w:framePr w:w="9758" w:wrap="notBeside" w:vAnchor="text" w:hAnchor="page" w:x="1021" w:y="-21"/>
              <w:spacing w:before="0" w:line="220" w:lineRule="exact"/>
              <w:ind w:left="220"/>
              <w:rPr>
                <w:rFonts w:ascii="Bookman Old Style" w:hAnsi="Bookman Old Style"/>
                <w:sz w:val="20"/>
                <w:szCs w:val="20"/>
              </w:rPr>
            </w:pPr>
          </w:p>
        </w:tc>
      </w:tr>
    </w:tbl>
    <w:p w:rsidR="00E62085" w:rsidRPr="00431407" w:rsidRDefault="00E62085" w:rsidP="0070571A">
      <w:pPr>
        <w:autoSpaceDE w:val="0"/>
        <w:autoSpaceDN w:val="0"/>
        <w:adjustRightInd w:val="0"/>
        <w:spacing w:after="0" w:line="240" w:lineRule="auto"/>
        <w:jc w:val="both"/>
        <w:rPr>
          <w:rFonts w:ascii="Bookman Old Style" w:hAnsi="Bookman Old Style" w:cs="BookmanOldStyle"/>
          <w:sz w:val="20"/>
          <w:szCs w:val="20"/>
        </w:rPr>
      </w:pPr>
    </w:p>
    <w:tbl>
      <w:tblPr>
        <w:tblpPr w:leftFromText="141" w:rightFromText="141" w:vertAnchor="text" w:tblpX="-42"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62085" w:rsidRPr="00431407" w:rsidTr="006C66BA">
        <w:trPr>
          <w:trHeight w:val="600"/>
        </w:trPr>
        <w:tc>
          <w:tcPr>
            <w:tcW w:w="9639" w:type="dxa"/>
          </w:tcPr>
          <w:p w:rsidR="00E62085" w:rsidRPr="00431407" w:rsidRDefault="00E62085" w:rsidP="006C66BA">
            <w:pPr>
              <w:autoSpaceDE w:val="0"/>
              <w:autoSpaceDN w:val="0"/>
              <w:adjustRightInd w:val="0"/>
              <w:spacing w:after="0" w:line="240" w:lineRule="auto"/>
              <w:jc w:val="both"/>
              <w:rPr>
                <w:rFonts w:ascii="Bookman Old Style" w:hAnsi="Bookman Old Style" w:cs="BookmanOldStyle"/>
                <w:sz w:val="20"/>
                <w:szCs w:val="20"/>
              </w:rPr>
            </w:pPr>
          </w:p>
        </w:tc>
      </w:tr>
    </w:tbl>
    <w:p w:rsidR="00E62085" w:rsidRPr="00431407" w:rsidRDefault="00E62085" w:rsidP="0070571A">
      <w:pPr>
        <w:autoSpaceDE w:val="0"/>
        <w:autoSpaceDN w:val="0"/>
        <w:adjustRightInd w:val="0"/>
        <w:spacing w:after="0" w:line="240" w:lineRule="auto"/>
        <w:jc w:val="both"/>
        <w:rPr>
          <w:rFonts w:ascii="Bookman Old Style" w:hAnsi="Bookman Old Style" w:cs="BookmanOldStyle"/>
          <w:sz w:val="20"/>
          <w:szCs w:val="20"/>
        </w:rPr>
      </w:pPr>
    </w:p>
    <w:p w:rsidR="0070571A" w:rsidRPr="00431407" w:rsidRDefault="0070571A" w:rsidP="00E62085">
      <w:pPr>
        <w:autoSpaceDE w:val="0"/>
        <w:autoSpaceDN w:val="0"/>
        <w:adjustRightInd w:val="0"/>
        <w:spacing w:after="0" w:line="240" w:lineRule="auto"/>
        <w:ind w:right="-143"/>
        <w:jc w:val="both"/>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 9</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COLLOQUIO</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p>
    <w:p w:rsidR="0070571A" w:rsidRPr="00431407" w:rsidRDefault="0070571A" w:rsidP="0070571A">
      <w:pPr>
        <w:tabs>
          <w:tab w:val="left" w:pos="284"/>
        </w:tabs>
        <w:autoSpaceDE w:val="0"/>
        <w:autoSpaceDN w:val="0"/>
        <w:adjustRightInd w:val="0"/>
        <w:spacing w:after="0" w:line="240" w:lineRule="auto"/>
        <w:jc w:val="both"/>
        <w:rPr>
          <w:rFonts w:ascii="Bookman Old Style" w:eastAsia="Times New Roman" w:hAnsi="Bookman Old Style" w:cs="Times New Roman"/>
          <w:b/>
          <w:sz w:val="20"/>
          <w:szCs w:val="20"/>
          <w:lang w:eastAsia="it-IT"/>
        </w:rPr>
      </w:pPr>
      <w:r w:rsidRPr="00431407">
        <w:rPr>
          <w:rFonts w:ascii="Bookman Old Style" w:eastAsia="Times New Roman" w:hAnsi="Bookman Old Style" w:cs="Times New Roman"/>
          <w:b/>
          <w:sz w:val="20"/>
          <w:szCs w:val="20"/>
          <w:lang w:eastAsia="it-IT"/>
        </w:rPr>
        <w:t xml:space="preserve">C) </w:t>
      </w:r>
      <w:r w:rsidRPr="00431407">
        <w:rPr>
          <w:rFonts w:ascii="Bookman Old Style" w:hAnsi="Bookman Old Style" w:cs="Times New Roman"/>
          <w:b/>
          <w:sz w:val="20"/>
          <w:szCs w:val="20"/>
        </w:rPr>
        <w:t>Colloquio – Punteggio massimo attribuibile: punti 20</w:t>
      </w:r>
      <w:r w:rsidRPr="00431407">
        <w:rPr>
          <w:rFonts w:ascii="Bookman Old Style" w:eastAsia="Times New Roman" w:hAnsi="Bookman Old Style" w:cs="Times New Roman"/>
          <w:b/>
          <w:sz w:val="20"/>
          <w:szCs w:val="20"/>
          <w:lang w:eastAsia="it-IT"/>
        </w:rPr>
        <w:t xml:space="preserve"> </w:t>
      </w:r>
    </w:p>
    <w:p w:rsidR="0070571A" w:rsidRPr="00431407" w:rsidRDefault="0070571A" w:rsidP="0070571A">
      <w:pPr>
        <w:widowControl w:val="0"/>
        <w:spacing w:after="0" w:line="240" w:lineRule="auto"/>
        <w:ind w:right="730"/>
        <w:rPr>
          <w:rFonts w:ascii="Bookman Old Style" w:hAnsi="Bookman Old Style" w:cs="Times New Roman"/>
          <w:sz w:val="20"/>
          <w:szCs w:val="20"/>
        </w:rPr>
      </w:pPr>
    </w:p>
    <w:p w:rsidR="0070571A" w:rsidRPr="00431407" w:rsidRDefault="0070571A" w:rsidP="0070571A">
      <w:pPr>
        <w:widowControl w:val="0"/>
        <w:spacing w:after="0" w:line="240" w:lineRule="auto"/>
        <w:ind w:right="730"/>
        <w:jc w:val="both"/>
        <w:rPr>
          <w:rFonts w:ascii="Bookman Old Style" w:hAnsi="Bookman Old Style" w:cs="Times New Roman"/>
          <w:sz w:val="20"/>
          <w:szCs w:val="20"/>
        </w:rPr>
      </w:pPr>
      <w:r w:rsidRPr="00431407">
        <w:rPr>
          <w:rFonts w:ascii="Bookman Old Style" w:hAnsi="Bookman Old Style" w:cs="Times New Roman"/>
          <w:sz w:val="20"/>
          <w:szCs w:val="20"/>
        </w:rPr>
        <w:t xml:space="preserve">Il colloquio effettuato dalla Commissione selezionatrice è finalizzato alla verifica del possesso dei requisiti attitudinali e professionali richiesti per il posto da ricoprire. La Commissione </w:t>
      </w:r>
      <w:r w:rsidRPr="00431407">
        <w:rPr>
          <w:rFonts w:ascii="Bookman Old Style" w:hAnsi="Bookman Old Style" w:cs="Times New Roman"/>
          <w:sz w:val="20"/>
          <w:szCs w:val="20"/>
        </w:rPr>
        <w:lastRenderedPageBreak/>
        <w:t>valuterà il colloquio tenendo conto dei seguenti criteri di valutazione:</w:t>
      </w:r>
    </w:p>
    <w:p w:rsidR="0070571A" w:rsidRPr="00431407" w:rsidRDefault="0070571A" w:rsidP="0070571A">
      <w:pPr>
        <w:widowControl w:val="0"/>
        <w:spacing w:after="0" w:line="240" w:lineRule="auto"/>
        <w:ind w:right="730"/>
        <w:jc w:val="both"/>
        <w:rPr>
          <w:rFonts w:ascii="Bookman Old Style" w:hAnsi="Bookman Old Style" w:cs="BookmanOldStyle"/>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261"/>
        <w:gridCol w:w="2693"/>
      </w:tblGrid>
      <w:tr w:rsidR="0070571A" w:rsidRPr="00431407" w:rsidTr="00997110">
        <w:tc>
          <w:tcPr>
            <w:tcW w:w="3118" w:type="dxa"/>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b/>
                <w:sz w:val="20"/>
                <w:szCs w:val="20"/>
              </w:rPr>
            </w:pPr>
            <w:r w:rsidRPr="00431407">
              <w:rPr>
                <w:rFonts w:ascii="Bookman Old Style" w:hAnsi="Bookman Old Style" w:cs="BookmanOldStyle"/>
                <w:b/>
                <w:sz w:val="20"/>
                <w:szCs w:val="20"/>
              </w:rPr>
              <w:t>criterio 1</w:t>
            </w:r>
          </w:p>
        </w:tc>
        <w:tc>
          <w:tcPr>
            <w:tcW w:w="3261" w:type="dxa"/>
          </w:tcPr>
          <w:p w:rsidR="0070571A" w:rsidRPr="00431407" w:rsidRDefault="0070571A" w:rsidP="00997110">
            <w:pPr>
              <w:widowControl w:val="0"/>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Grado di valutazione</w:t>
            </w:r>
          </w:p>
        </w:tc>
        <w:tc>
          <w:tcPr>
            <w:tcW w:w="2693" w:type="dxa"/>
          </w:tcPr>
          <w:p w:rsidR="0070571A" w:rsidRPr="00431407" w:rsidRDefault="0070571A" w:rsidP="00997110">
            <w:pPr>
              <w:widowControl w:val="0"/>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Punteggio</w:t>
            </w:r>
          </w:p>
        </w:tc>
      </w:tr>
      <w:tr w:rsidR="0070571A" w:rsidRPr="00431407" w:rsidTr="00997110">
        <w:tc>
          <w:tcPr>
            <w:tcW w:w="3118" w:type="dxa"/>
            <w:vMerge w:val="restart"/>
          </w:tcPr>
          <w:p w:rsidR="0070571A" w:rsidRPr="00431407" w:rsidRDefault="0070571A" w:rsidP="00997110">
            <w:pPr>
              <w:widowControl w:val="0"/>
              <w:spacing w:line="240" w:lineRule="auto"/>
              <w:contextualSpacing/>
              <w:jc w:val="both"/>
              <w:rPr>
                <w:rFonts w:ascii="Bookman Old Style" w:hAnsi="Bookman Old Style" w:cs="BookmanOldStyle"/>
                <w:sz w:val="20"/>
                <w:szCs w:val="20"/>
              </w:rPr>
            </w:pPr>
            <w:r w:rsidRPr="00431407">
              <w:rPr>
                <w:rFonts w:ascii="Bookman Old Style" w:hAnsi="Bookman Old Style" w:cs="BookmanOldStyle"/>
                <w:sz w:val="20"/>
                <w:szCs w:val="20"/>
              </w:rPr>
              <w:t>Grado di preparazione professionale specifica nelle materie oggetto di colloquio previste nel bando, al fine di verificare la preparazione richiesta e maturata</w:t>
            </w: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scarso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0</w:t>
            </w:r>
          </w:p>
        </w:tc>
      </w:tr>
      <w:tr w:rsidR="0070571A" w:rsidRPr="00431407" w:rsidTr="00997110">
        <w:tc>
          <w:tcPr>
            <w:tcW w:w="3118" w:type="dxa"/>
            <w:vMerge/>
          </w:tcPr>
          <w:p w:rsidR="0070571A" w:rsidRPr="00431407" w:rsidRDefault="0070571A" w:rsidP="00997110">
            <w:pPr>
              <w:spacing w:line="240" w:lineRule="auto"/>
              <w:contextualSpacing/>
              <w:jc w:val="both"/>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 xml:space="preserve">sufficiente </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1</w:t>
            </w:r>
          </w:p>
        </w:tc>
      </w:tr>
      <w:tr w:rsidR="0070571A" w:rsidRPr="00431407" w:rsidTr="00997110">
        <w:tc>
          <w:tcPr>
            <w:tcW w:w="3118" w:type="dxa"/>
            <w:vMerge/>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sz w:val="20"/>
                <w:szCs w:val="20"/>
              </w:rPr>
            </w:pPr>
          </w:p>
        </w:tc>
        <w:tc>
          <w:tcPr>
            <w:tcW w:w="3261" w:type="dxa"/>
          </w:tcPr>
          <w:p w:rsidR="0070571A" w:rsidRPr="00431407" w:rsidRDefault="0070571A" w:rsidP="00997110">
            <w:pPr>
              <w:widowControl w:val="0"/>
              <w:tabs>
                <w:tab w:val="left" w:pos="426"/>
              </w:tabs>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 xml:space="preserve">buono </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2</w:t>
            </w:r>
          </w:p>
        </w:tc>
      </w:tr>
      <w:tr w:rsidR="0070571A" w:rsidRPr="00431407" w:rsidTr="00997110">
        <w:tc>
          <w:tcPr>
            <w:tcW w:w="3118" w:type="dxa"/>
            <w:vMerge/>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 xml:space="preserve">distinto </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3</w:t>
            </w:r>
          </w:p>
        </w:tc>
      </w:tr>
      <w:tr w:rsidR="0070571A" w:rsidRPr="00431407" w:rsidTr="00997110">
        <w:trPr>
          <w:trHeight w:val="595"/>
        </w:trPr>
        <w:tc>
          <w:tcPr>
            <w:tcW w:w="3118" w:type="dxa"/>
            <w:vMerge/>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ottimo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5</w:t>
            </w:r>
          </w:p>
        </w:tc>
      </w:tr>
    </w:tbl>
    <w:p w:rsidR="0070571A" w:rsidRPr="00431407" w:rsidRDefault="0070571A" w:rsidP="0070571A">
      <w:pPr>
        <w:spacing w:line="240" w:lineRule="auto"/>
        <w:contextualSpacing/>
        <w:jc w:val="both"/>
        <w:rPr>
          <w:rFonts w:ascii="Bookman Old Style" w:hAnsi="Bookman Old Style" w:cs="BookmanOldStyle"/>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261"/>
        <w:gridCol w:w="2693"/>
      </w:tblGrid>
      <w:tr w:rsidR="0070571A" w:rsidRPr="00431407" w:rsidTr="00997110">
        <w:tc>
          <w:tcPr>
            <w:tcW w:w="3118" w:type="dxa"/>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b/>
                <w:sz w:val="20"/>
                <w:szCs w:val="20"/>
              </w:rPr>
            </w:pPr>
            <w:r w:rsidRPr="00431407">
              <w:rPr>
                <w:rFonts w:ascii="Bookman Old Style" w:hAnsi="Bookman Old Style" w:cs="BookmanOldStyle"/>
                <w:b/>
                <w:sz w:val="20"/>
                <w:szCs w:val="20"/>
              </w:rPr>
              <w:t>criterio 2</w:t>
            </w:r>
          </w:p>
        </w:tc>
        <w:tc>
          <w:tcPr>
            <w:tcW w:w="3261" w:type="dxa"/>
          </w:tcPr>
          <w:p w:rsidR="0070571A" w:rsidRPr="00431407" w:rsidRDefault="0070571A" w:rsidP="00997110">
            <w:pPr>
              <w:widowControl w:val="0"/>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Grado di valutazione</w:t>
            </w:r>
          </w:p>
        </w:tc>
        <w:tc>
          <w:tcPr>
            <w:tcW w:w="2693" w:type="dxa"/>
          </w:tcPr>
          <w:p w:rsidR="0070571A" w:rsidRPr="00431407" w:rsidRDefault="0070571A" w:rsidP="00997110">
            <w:pPr>
              <w:widowControl w:val="0"/>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Punteggio</w:t>
            </w:r>
          </w:p>
        </w:tc>
      </w:tr>
      <w:tr w:rsidR="0070571A" w:rsidRPr="00431407" w:rsidTr="00997110">
        <w:tc>
          <w:tcPr>
            <w:tcW w:w="3118" w:type="dxa"/>
            <w:vMerge w:val="restart"/>
          </w:tcPr>
          <w:p w:rsidR="0070571A" w:rsidRPr="00431407" w:rsidRDefault="0070571A" w:rsidP="00997110">
            <w:pPr>
              <w:widowControl w:val="0"/>
              <w:spacing w:line="240" w:lineRule="auto"/>
              <w:contextualSpacing/>
              <w:jc w:val="both"/>
              <w:rPr>
                <w:rFonts w:ascii="Bookman Old Style" w:hAnsi="Bookman Old Style" w:cs="BookmanOldStyle"/>
                <w:sz w:val="20"/>
                <w:szCs w:val="20"/>
              </w:rPr>
            </w:pPr>
            <w:r w:rsidRPr="00431407">
              <w:rPr>
                <w:rFonts w:ascii="Bookman Old Style" w:hAnsi="Bookman Old Style" w:cs="BookmanOldStyle"/>
                <w:sz w:val="20"/>
                <w:szCs w:val="20"/>
              </w:rPr>
              <w:t xml:space="preserve">Grado di autonomia nell’organizzazione del lavoro </w:t>
            </w: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scarso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0</w:t>
            </w:r>
          </w:p>
        </w:tc>
      </w:tr>
      <w:tr w:rsidR="0070571A" w:rsidRPr="00431407" w:rsidTr="00997110">
        <w:tc>
          <w:tcPr>
            <w:tcW w:w="3118" w:type="dxa"/>
            <w:vMerge/>
          </w:tcPr>
          <w:p w:rsidR="0070571A" w:rsidRPr="00431407" w:rsidRDefault="0070571A" w:rsidP="00997110">
            <w:pPr>
              <w:spacing w:line="240" w:lineRule="auto"/>
              <w:contextualSpacing/>
              <w:jc w:val="both"/>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sufficiente</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1</w:t>
            </w:r>
          </w:p>
        </w:tc>
      </w:tr>
      <w:tr w:rsidR="0070571A" w:rsidRPr="00431407" w:rsidTr="00997110">
        <w:tc>
          <w:tcPr>
            <w:tcW w:w="3118" w:type="dxa"/>
            <w:vMerge/>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sz w:val="20"/>
                <w:szCs w:val="20"/>
              </w:rPr>
            </w:pPr>
          </w:p>
        </w:tc>
        <w:tc>
          <w:tcPr>
            <w:tcW w:w="3261" w:type="dxa"/>
          </w:tcPr>
          <w:p w:rsidR="0070571A" w:rsidRPr="00431407" w:rsidRDefault="0070571A" w:rsidP="00997110">
            <w:pPr>
              <w:widowControl w:val="0"/>
              <w:tabs>
                <w:tab w:val="left" w:pos="426"/>
              </w:tabs>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buono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2</w:t>
            </w:r>
          </w:p>
        </w:tc>
      </w:tr>
      <w:tr w:rsidR="0070571A" w:rsidRPr="00431407" w:rsidTr="00997110">
        <w:tc>
          <w:tcPr>
            <w:tcW w:w="3118" w:type="dxa"/>
            <w:vMerge/>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distinto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3</w:t>
            </w:r>
          </w:p>
        </w:tc>
      </w:tr>
      <w:tr w:rsidR="0070571A" w:rsidRPr="00431407" w:rsidTr="00997110">
        <w:trPr>
          <w:trHeight w:val="595"/>
        </w:trPr>
        <w:tc>
          <w:tcPr>
            <w:tcW w:w="3118" w:type="dxa"/>
            <w:vMerge/>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ottimo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5</w:t>
            </w:r>
          </w:p>
        </w:tc>
      </w:tr>
    </w:tbl>
    <w:p w:rsidR="0070571A" w:rsidRPr="00431407" w:rsidRDefault="0070571A" w:rsidP="0070571A">
      <w:pPr>
        <w:spacing w:line="240" w:lineRule="auto"/>
        <w:contextualSpacing/>
        <w:jc w:val="both"/>
        <w:rPr>
          <w:rFonts w:ascii="Bookman Old Style" w:hAnsi="Bookman Old Style" w:cs="BookmanOldStyle"/>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261"/>
        <w:gridCol w:w="2693"/>
      </w:tblGrid>
      <w:tr w:rsidR="0070571A" w:rsidRPr="00431407" w:rsidTr="00997110">
        <w:tc>
          <w:tcPr>
            <w:tcW w:w="3118" w:type="dxa"/>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b/>
                <w:sz w:val="20"/>
                <w:szCs w:val="20"/>
              </w:rPr>
            </w:pPr>
            <w:r w:rsidRPr="00431407">
              <w:rPr>
                <w:rFonts w:ascii="Bookman Old Style" w:hAnsi="Bookman Old Style" w:cs="BookmanOldStyle"/>
                <w:b/>
                <w:sz w:val="20"/>
                <w:szCs w:val="20"/>
              </w:rPr>
              <w:t>criterio 3</w:t>
            </w:r>
          </w:p>
        </w:tc>
        <w:tc>
          <w:tcPr>
            <w:tcW w:w="3261" w:type="dxa"/>
          </w:tcPr>
          <w:p w:rsidR="0070571A" w:rsidRPr="00431407" w:rsidRDefault="0070571A" w:rsidP="00997110">
            <w:pPr>
              <w:widowControl w:val="0"/>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Grado di valutazione</w:t>
            </w:r>
          </w:p>
        </w:tc>
        <w:tc>
          <w:tcPr>
            <w:tcW w:w="2693" w:type="dxa"/>
          </w:tcPr>
          <w:p w:rsidR="0070571A" w:rsidRPr="00431407" w:rsidRDefault="0070571A" w:rsidP="00997110">
            <w:pPr>
              <w:widowControl w:val="0"/>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Punteggio</w:t>
            </w:r>
          </w:p>
        </w:tc>
      </w:tr>
      <w:tr w:rsidR="0070571A" w:rsidRPr="00431407" w:rsidTr="00997110">
        <w:tc>
          <w:tcPr>
            <w:tcW w:w="3118" w:type="dxa"/>
            <w:vMerge w:val="restart"/>
          </w:tcPr>
          <w:p w:rsidR="0070571A" w:rsidRPr="00431407" w:rsidRDefault="0070571A" w:rsidP="00997110">
            <w:pPr>
              <w:widowControl w:val="0"/>
              <w:spacing w:line="240" w:lineRule="auto"/>
              <w:contextualSpacing/>
              <w:jc w:val="both"/>
              <w:rPr>
                <w:rFonts w:ascii="Bookman Old Style" w:hAnsi="Bookman Old Style" w:cs="BookmanOldStyle"/>
                <w:sz w:val="20"/>
                <w:szCs w:val="20"/>
              </w:rPr>
            </w:pPr>
            <w:r w:rsidRPr="00431407">
              <w:rPr>
                <w:rFonts w:ascii="Bookman Old Style" w:hAnsi="Bookman Old Style" w:cs="BookmanOldStyle"/>
                <w:sz w:val="20"/>
                <w:szCs w:val="20"/>
              </w:rPr>
              <w:t>Conoscenza di tecniche di lavoro o di procedure predeterminate necessarie all’esecuzione del lavoro</w:t>
            </w: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scarso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0</w:t>
            </w:r>
          </w:p>
        </w:tc>
      </w:tr>
      <w:tr w:rsidR="0070571A" w:rsidRPr="00431407" w:rsidTr="00997110">
        <w:tc>
          <w:tcPr>
            <w:tcW w:w="3118" w:type="dxa"/>
            <w:vMerge/>
          </w:tcPr>
          <w:p w:rsidR="0070571A" w:rsidRPr="00431407" w:rsidRDefault="0070571A" w:rsidP="00997110">
            <w:pPr>
              <w:spacing w:line="240" w:lineRule="auto"/>
              <w:contextualSpacing/>
              <w:jc w:val="both"/>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sufficiente</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1</w:t>
            </w:r>
          </w:p>
        </w:tc>
      </w:tr>
      <w:tr w:rsidR="0070571A" w:rsidRPr="00431407" w:rsidTr="00997110">
        <w:tc>
          <w:tcPr>
            <w:tcW w:w="3118" w:type="dxa"/>
            <w:vMerge/>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sz w:val="20"/>
                <w:szCs w:val="20"/>
              </w:rPr>
            </w:pPr>
          </w:p>
        </w:tc>
        <w:tc>
          <w:tcPr>
            <w:tcW w:w="3261" w:type="dxa"/>
          </w:tcPr>
          <w:p w:rsidR="0070571A" w:rsidRPr="00431407" w:rsidRDefault="0070571A" w:rsidP="00997110">
            <w:pPr>
              <w:widowControl w:val="0"/>
              <w:tabs>
                <w:tab w:val="left" w:pos="426"/>
              </w:tabs>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buono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2</w:t>
            </w:r>
          </w:p>
        </w:tc>
      </w:tr>
      <w:tr w:rsidR="0070571A" w:rsidRPr="00431407" w:rsidTr="00997110">
        <w:tc>
          <w:tcPr>
            <w:tcW w:w="3118" w:type="dxa"/>
            <w:vMerge/>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distinto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3</w:t>
            </w:r>
          </w:p>
        </w:tc>
      </w:tr>
      <w:tr w:rsidR="0070571A" w:rsidRPr="00431407" w:rsidTr="00997110">
        <w:trPr>
          <w:trHeight w:val="254"/>
        </w:trPr>
        <w:tc>
          <w:tcPr>
            <w:tcW w:w="3118" w:type="dxa"/>
            <w:vMerge/>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ottimo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5</w:t>
            </w:r>
          </w:p>
        </w:tc>
      </w:tr>
    </w:tbl>
    <w:p w:rsidR="0070571A" w:rsidRPr="00431407" w:rsidRDefault="0070571A" w:rsidP="0070571A">
      <w:pPr>
        <w:spacing w:line="240" w:lineRule="auto"/>
        <w:ind w:left="708" w:right="730"/>
        <w:contextualSpacing/>
        <w:jc w:val="both"/>
        <w:rPr>
          <w:rFonts w:ascii="Bookman Old Style" w:hAnsi="Bookman Old Style" w:cs="BookmanOldStyle"/>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261"/>
        <w:gridCol w:w="2693"/>
      </w:tblGrid>
      <w:tr w:rsidR="0070571A" w:rsidRPr="00431407" w:rsidTr="00997110">
        <w:tc>
          <w:tcPr>
            <w:tcW w:w="3118" w:type="dxa"/>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b/>
                <w:sz w:val="20"/>
                <w:szCs w:val="20"/>
              </w:rPr>
            </w:pPr>
            <w:r w:rsidRPr="00431407">
              <w:rPr>
                <w:rFonts w:ascii="Bookman Old Style" w:hAnsi="Bookman Old Style" w:cs="BookmanOldStyle"/>
                <w:b/>
                <w:sz w:val="20"/>
                <w:szCs w:val="20"/>
              </w:rPr>
              <w:t>criterio 4</w:t>
            </w:r>
          </w:p>
        </w:tc>
        <w:tc>
          <w:tcPr>
            <w:tcW w:w="3261" w:type="dxa"/>
          </w:tcPr>
          <w:p w:rsidR="0070571A" w:rsidRPr="00431407" w:rsidRDefault="0070571A" w:rsidP="00997110">
            <w:pPr>
              <w:widowControl w:val="0"/>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Grado di valutazione</w:t>
            </w:r>
          </w:p>
        </w:tc>
        <w:tc>
          <w:tcPr>
            <w:tcW w:w="2693" w:type="dxa"/>
          </w:tcPr>
          <w:p w:rsidR="0070571A" w:rsidRPr="00431407" w:rsidRDefault="0070571A" w:rsidP="00997110">
            <w:pPr>
              <w:widowControl w:val="0"/>
              <w:autoSpaceDE w:val="0"/>
              <w:autoSpaceDN w:val="0"/>
              <w:adjustRightInd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Punteggio</w:t>
            </w:r>
          </w:p>
        </w:tc>
      </w:tr>
      <w:tr w:rsidR="0070571A" w:rsidRPr="00431407" w:rsidTr="00997110">
        <w:trPr>
          <w:trHeight w:val="255"/>
        </w:trPr>
        <w:tc>
          <w:tcPr>
            <w:tcW w:w="3118" w:type="dxa"/>
            <w:vMerge w:val="restart"/>
          </w:tcPr>
          <w:p w:rsidR="0070571A" w:rsidRPr="00431407" w:rsidRDefault="0070571A" w:rsidP="00997110">
            <w:pPr>
              <w:widowControl w:val="0"/>
              <w:spacing w:line="240" w:lineRule="auto"/>
              <w:ind w:right="33"/>
              <w:contextualSpacing/>
              <w:jc w:val="both"/>
              <w:rPr>
                <w:rFonts w:ascii="Bookman Old Style" w:hAnsi="Bookman Old Style" w:cs="BookmanOldStyle"/>
                <w:sz w:val="20"/>
                <w:szCs w:val="20"/>
              </w:rPr>
            </w:pPr>
            <w:r w:rsidRPr="00431407">
              <w:rPr>
                <w:rFonts w:ascii="Bookman Old Style" w:hAnsi="Bookman Old Style" w:cs="BookmanOldStyle"/>
                <w:sz w:val="20"/>
                <w:szCs w:val="20"/>
              </w:rPr>
              <w:t>Attitudine e motivazione al posto di lavoro per il quale è stata indetta procedura di mobilità.</w:t>
            </w: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scarsamente motivato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0</w:t>
            </w:r>
          </w:p>
        </w:tc>
      </w:tr>
      <w:tr w:rsidR="0070571A" w:rsidRPr="00431407" w:rsidTr="00997110">
        <w:trPr>
          <w:trHeight w:val="255"/>
        </w:trPr>
        <w:tc>
          <w:tcPr>
            <w:tcW w:w="3118" w:type="dxa"/>
            <w:vMerge/>
          </w:tcPr>
          <w:p w:rsidR="0070571A" w:rsidRPr="00431407" w:rsidRDefault="0070571A" w:rsidP="00997110">
            <w:pPr>
              <w:spacing w:line="240" w:lineRule="auto"/>
              <w:ind w:right="33"/>
              <w:contextualSpacing/>
              <w:jc w:val="both"/>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motivato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3</w:t>
            </w:r>
          </w:p>
        </w:tc>
      </w:tr>
      <w:tr w:rsidR="0070571A" w:rsidRPr="00431407" w:rsidTr="00997110">
        <w:trPr>
          <w:trHeight w:val="485"/>
        </w:trPr>
        <w:tc>
          <w:tcPr>
            <w:tcW w:w="3118" w:type="dxa"/>
            <w:vMerge/>
          </w:tcPr>
          <w:p w:rsidR="0070571A" w:rsidRPr="00431407" w:rsidRDefault="0070571A" w:rsidP="00997110">
            <w:pPr>
              <w:widowControl w:val="0"/>
              <w:autoSpaceDE w:val="0"/>
              <w:autoSpaceDN w:val="0"/>
              <w:adjustRightInd w:val="0"/>
              <w:spacing w:after="0" w:line="240" w:lineRule="auto"/>
              <w:rPr>
                <w:rFonts w:ascii="Bookman Old Style" w:hAnsi="Bookman Old Style" w:cs="BookmanOldStyle"/>
                <w:sz w:val="20"/>
                <w:szCs w:val="20"/>
              </w:rPr>
            </w:pPr>
          </w:p>
        </w:tc>
        <w:tc>
          <w:tcPr>
            <w:tcW w:w="3261"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altamente motivato</w:t>
            </w:r>
          </w:p>
        </w:tc>
        <w:tc>
          <w:tcPr>
            <w:tcW w:w="2693" w:type="dxa"/>
          </w:tcPr>
          <w:p w:rsidR="0070571A" w:rsidRPr="00431407" w:rsidRDefault="0070571A" w:rsidP="00997110">
            <w:pPr>
              <w:widowControl w:val="0"/>
              <w:spacing w:after="0" w:line="240" w:lineRule="auto"/>
              <w:jc w:val="center"/>
              <w:rPr>
                <w:rFonts w:ascii="Bookman Old Style" w:hAnsi="Bookman Old Style" w:cs="BookmanOldStyle"/>
                <w:sz w:val="20"/>
                <w:szCs w:val="20"/>
              </w:rPr>
            </w:pPr>
            <w:r w:rsidRPr="00431407">
              <w:rPr>
                <w:rFonts w:ascii="Bookman Old Style" w:hAnsi="Bookman Old Style" w:cs="BookmanOldStyle"/>
                <w:sz w:val="20"/>
                <w:szCs w:val="20"/>
              </w:rPr>
              <w:t>5</w:t>
            </w:r>
          </w:p>
        </w:tc>
      </w:tr>
    </w:tbl>
    <w:p w:rsidR="0070571A" w:rsidRPr="00431407" w:rsidRDefault="0070571A" w:rsidP="0070571A">
      <w:pPr>
        <w:autoSpaceDE w:val="0"/>
        <w:autoSpaceDN w:val="0"/>
        <w:adjustRightInd w:val="0"/>
        <w:spacing w:after="0" w:line="240" w:lineRule="auto"/>
        <w:rPr>
          <w:rFonts w:ascii="Bookman Old Style" w:hAnsi="Bookman Old Style" w:cs="BookmanOldStyle"/>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1.Il colloquio, teso ad approfondire la conoscenza della personalità ed a valutare le sue competenze ed attitudini in relazione al profilo da ricoprire, si svolge sulle seguenti materie: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a) </w:t>
      </w:r>
      <w:r w:rsidR="00782FEF" w:rsidRPr="00431407">
        <w:rPr>
          <w:rFonts w:ascii="Bookman Old Style" w:hAnsi="Bookman Old Style" w:cs="Times New Roman"/>
          <w:sz w:val="20"/>
          <w:szCs w:val="20"/>
        </w:rPr>
        <w:t xml:space="preserve"> </w:t>
      </w:r>
      <w:r w:rsidRPr="00431407">
        <w:rPr>
          <w:rFonts w:ascii="Bookman Old Style" w:hAnsi="Bookman Old Style" w:cs="Times New Roman"/>
          <w:sz w:val="20"/>
          <w:szCs w:val="20"/>
        </w:rPr>
        <w:t>Ordinamento degli Enti Locali;</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b) </w:t>
      </w:r>
      <w:r w:rsidR="00782FEF" w:rsidRPr="00431407">
        <w:rPr>
          <w:rFonts w:ascii="Bookman Old Style" w:hAnsi="Bookman Old Style" w:cs="Times New Roman"/>
          <w:sz w:val="20"/>
          <w:szCs w:val="20"/>
        </w:rPr>
        <w:t xml:space="preserve"> </w:t>
      </w:r>
      <w:r w:rsidRPr="00431407">
        <w:rPr>
          <w:rFonts w:ascii="Bookman Old Style" w:hAnsi="Bookman Old Style" w:cs="Times New Roman"/>
          <w:sz w:val="20"/>
          <w:szCs w:val="20"/>
        </w:rPr>
        <w:t>Materie attinenti le competenze del Settore nel cui ambito è compreso il posto da ricoprire;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c) D.Lgs.33/2013 e s.m.i.; L.190/2012 e s.m.i.; D.Lgs.150/2009; conoscenza delle princ</w:t>
      </w:r>
      <w:r w:rsidR="00782FEF" w:rsidRPr="00431407">
        <w:rPr>
          <w:rFonts w:ascii="Bookman Old Style" w:hAnsi="Bookman Old Style" w:cs="Times New Roman"/>
          <w:sz w:val="20"/>
          <w:szCs w:val="20"/>
        </w:rPr>
        <w:t>ipali applicazioni informatiche.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2.il colloquio si svolge con le seguenti modalità:</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a) La Commissione nel giorno del colloquio si riunisce con congruo anticipo rispetto all'orario di inizio del colloquio stesso e predispone un congruo numero di quesiti sulle materie oggetto di colloquio;</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b) Gli stessi verranno somministrati ai candidati con criterio di casualità stabilito dalla commissione.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3. il colloquio si svolge nel giorno stabilito alla presenza dell'intera commissione.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Il concorrente che non si presenti al colloquio nel giorno stabilito, verrà considerato rinunciatario ed escluso dalla selezione. Qualora il colloquio sia programmato in più giornate il concorrente che sia impedito da gravi e comprovati motivi ad intervenire alla prova nel giorno stabilito, può far pervenire al presidente della commissione apposita certificazione per il rinvio ad altra data.</w:t>
      </w:r>
    </w:p>
    <w:p w:rsidR="0070571A" w:rsidRPr="00431407" w:rsidRDefault="0070571A" w:rsidP="0070571A">
      <w:pPr>
        <w:autoSpaceDE w:val="0"/>
        <w:autoSpaceDN w:val="0"/>
        <w:adjustRightInd w:val="0"/>
        <w:spacing w:after="0" w:line="240" w:lineRule="auto"/>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 10</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GRADUATORIA</w:t>
      </w:r>
    </w:p>
    <w:p w:rsidR="0070571A" w:rsidRPr="00431407" w:rsidRDefault="0070571A" w:rsidP="0070571A">
      <w:pPr>
        <w:autoSpaceDE w:val="0"/>
        <w:autoSpaceDN w:val="0"/>
        <w:adjustRightInd w:val="0"/>
        <w:spacing w:after="0" w:line="240" w:lineRule="auto"/>
        <w:rPr>
          <w:rFonts w:ascii="Bookman Old Style" w:hAnsi="Bookman Old Style" w:cs="Times New Roman"/>
          <w:sz w:val="20"/>
          <w:szCs w:val="20"/>
        </w:rPr>
      </w:pP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1. La Commissione redige la graduatoria, ottenuta sommando, per ciascun candidato, il punteggio relativo ai titoli e curriculum e quello relativo al colloquio. </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2. A parità di punteggio, precede il candidato più giovane di età.</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3. I verbali delle sedute della Commissione e la graduatoria finale vengono approvati dal Responsabile del Se</w:t>
      </w:r>
      <w:r w:rsidR="00782FEF" w:rsidRPr="00431407">
        <w:rPr>
          <w:rFonts w:ascii="Bookman Old Style" w:hAnsi="Bookman Old Style" w:cs="Times New Roman"/>
          <w:sz w:val="20"/>
          <w:szCs w:val="20"/>
        </w:rPr>
        <w:t>ttore Finanziario_</w:t>
      </w:r>
      <w:r w:rsidRPr="00431407">
        <w:rPr>
          <w:rFonts w:ascii="Bookman Old Style" w:hAnsi="Bookman Old Style" w:cs="Times New Roman"/>
          <w:sz w:val="20"/>
          <w:szCs w:val="20"/>
        </w:rPr>
        <w:t xml:space="preserve"> Personale;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lastRenderedPageBreak/>
        <w:t>4. La graduatoria è immediatamente efficace dal momento della sua pubblicazione sul sito internet del Comune di</w:t>
      </w:r>
      <w:r w:rsidR="00E62085" w:rsidRPr="00431407">
        <w:rPr>
          <w:rFonts w:ascii="Bookman Old Style" w:hAnsi="Bookman Old Style" w:cs="Times New Roman"/>
          <w:sz w:val="20"/>
          <w:szCs w:val="20"/>
        </w:rPr>
        <w:t xml:space="preserve"> San Mango Piemonte</w:t>
      </w:r>
      <w:r w:rsidRPr="00431407">
        <w:rPr>
          <w:rFonts w:ascii="Bookman Old Style" w:hAnsi="Bookman Old Style" w:cs="Times New Roman"/>
          <w:sz w:val="20"/>
          <w:szCs w:val="20"/>
        </w:rPr>
        <w:t xml:space="preserve"> in Albo pretorio ed in Amministrazione Trasparente- Bandi di gara e contratti. La stessa vale ad ogni effetto di legge come notifica a tutti i partecipanti. </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5. L’amministrazione non è comunque obbligata a concludere il procedimento con l’assunzione, fatti salvi i casi previsti dalla normativa vigente.</w:t>
      </w:r>
    </w:p>
    <w:p w:rsidR="0070571A" w:rsidRPr="00431407" w:rsidRDefault="0070571A" w:rsidP="0070571A">
      <w:pPr>
        <w:autoSpaceDE w:val="0"/>
        <w:autoSpaceDN w:val="0"/>
        <w:adjustRightInd w:val="0"/>
        <w:spacing w:after="0" w:line="240" w:lineRule="auto"/>
        <w:jc w:val="both"/>
        <w:rPr>
          <w:rFonts w:ascii="Bookman Old Style" w:hAnsi="Bookman Old Style" w:cs="BookmanOldStyle"/>
          <w:sz w:val="20"/>
          <w:szCs w:val="20"/>
        </w:rPr>
      </w:pP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Articolo 11</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ACQUISIZIONE NELL’ORGANICO DELL’ENTE</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1. L'assunzione in servizio avverrà, previa acquisizione del definitivo nullaosta da parte del Responsabile di Settore dell'amministrazione di provenienza, da prodursi entro il termine di 15 giorni.</w:t>
      </w:r>
    </w:p>
    <w:p w:rsidR="0070571A" w:rsidRPr="00431407" w:rsidRDefault="00E62085"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2</w:t>
      </w:r>
      <w:r w:rsidR="0070571A" w:rsidRPr="00431407">
        <w:rPr>
          <w:rFonts w:ascii="Bookman Old Style" w:hAnsi="Bookman Old Style" w:cs="Times New Roman"/>
          <w:sz w:val="20"/>
          <w:szCs w:val="20"/>
        </w:rPr>
        <w:t>. Decorso inutilmente il termine stabilito per la ricezione del nulla osta, il concorrente selezionato si intende rinunciatario e si procederà con lo scorrimento della graduatoria.</w:t>
      </w:r>
    </w:p>
    <w:p w:rsidR="0070571A" w:rsidRPr="00431407" w:rsidRDefault="00E62085"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3</w:t>
      </w:r>
      <w:r w:rsidR="0070571A" w:rsidRPr="00431407">
        <w:rPr>
          <w:rFonts w:ascii="Bookman Old Style" w:hAnsi="Bookman Old Style" w:cs="Times New Roman"/>
          <w:sz w:val="20"/>
          <w:szCs w:val="20"/>
        </w:rPr>
        <w:t>. La data di effettiva assunzione in servizio presso questo Ente sarà formalizzata con atto del Responsabile del Servizio Personale, che disporrà l’immissione nell’organico del Comune di</w:t>
      </w:r>
      <w:r w:rsidRPr="00431407">
        <w:rPr>
          <w:rFonts w:ascii="Bookman Old Style" w:hAnsi="Bookman Old Style" w:cs="Times New Roman"/>
          <w:sz w:val="20"/>
          <w:szCs w:val="20"/>
        </w:rPr>
        <w:t xml:space="preserve"> San Mango Piemonte,</w:t>
      </w:r>
      <w:r w:rsidR="0070571A" w:rsidRPr="00431407">
        <w:rPr>
          <w:rFonts w:ascii="Bookman Old Style" w:hAnsi="Bookman Old Style" w:cs="Times New Roman"/>
          <w:sz w:val="20"/>
          <w:szCs w:val="20"/>
        </w:rPr>
        <w:t xml:space="preserve"> la quale avrà luogo in sede di stipula del contratto di lavoro nel rispetto della normativa vigente in materia entro il termine stabilito dall’Ente.</w:t>
      </w:r>
    </w:p>
    <w:p w:rsidR="0070571A" w:rsidRPr="00431407" w:rsidRDefault="00E62085"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4</w:t>
      </w:r>
      <w:r w:rsidR="0070571A" w:rsidRPr="00431407">
        <w:rPr>
          <w:rFonts w:ascii="Bookman Old Style" w:hAnsi="Bookman Old Style" w:cs="Times New Roman"/>
          <w:sz w:val="20"/>
          <w:szCs w:val="20"/>
        </w:rPr>
        <w:t>. Nel contratto di lavoro sarà indicato anche il trattamento economico spettante al soggetto assunto, che sarà inquadrato nella categoria</w:t>
      </w:r>
      <w:r w:rsidRPr="00431407">
        <w:rPr>
          <w:rFonts w:ascii="Bookman Old Style" w:hAnsi="Bookman Old Style" w:cs="Times New Roman"/>
          <w:sz w:val="20"/>
          <w:szCs w:val="20"/>
        </w:rPr>
        <w:t xml:space="preserve"> </w:t>
      </w:r>
      <w:r w:rsidR="00782FEF" w:rsidRPr="00431407">
        <w:rPr>
          <w:rFonts w:ascii="Bookman Old Style" w:hAnsi="Bookman Old Style" w:cs="Times New Roman"/>
          <w:sz w:val="20"/>
          <w:szCs w:val="20"/>
        </w:rPr>
        <w:t>C</w:t>
      </w:r>
      <w:r w:rsidRPr="00431407">
        <w:rPr>
          <w:rFonts w:ascii="Bookman Old Style" w:hAnsi="Bookman Old Style" w:cs="Times New Roman"/>
          <w:sz w:val="20"/>
          <w:szCs w:val="20"/>
        </w:rPr>
        <w:t>1</w:t>
      </w:r>
      <w:r w:rsidR="0070571A" w:rsidRPr="00431407">
        <w:rPr>
          <w:rFonts w:ascii="Bookman Old Style" w:hAnsi="Bookman Old Style" w:cs="Times New Roman"/>
          <w:sz w:val="20"/>
          <w:szCs w:val="20"/>
        </w:rPr>
        <w:t xml:space="preserve">, posizione di accesso </w:t>
      </w:r>
      <w:r w:rsidR="00947331" w:rsidRPr="00431407">
        <w:rPr>
          <w:rFonts w:ascii="Bookman Old Style" w:hAnsi="Bookman Old Style" w:cs="Times New Roman"/>
          <w:sz w:val="20"/>
          <w:szCs w:val="20"/>
        </w:rPr>
        <w:t xml:space="preserve"> </w:t>
      </w:r>
      <w:r w:rsidR="0070571A" w:rsidRPr="00431407">
        <w:rPr>
          <w:rFonts w:ascii="Bookman Old Style" w:hAnsi="Bookman Old Style" w:cs="Times New Roman"/>
          <w:sz w:val="20"/>
          <w:szCs w:val="20"/>
        </w:rPr>
        <w:t xml:space="preserve"> stabilita dal CCNL “Comparto Regioni Enti Locali” vigente al momento dell’assunzione, oltre all’assegno per il nucleo familiare se ed in quanto dovuto. Tale Trattamento giuridico ed economico è assoggettato alle ritenute previdenziali, assistenziali ed erariali stabilite dalle vigenti disposizioni di legge, con esclusione ed espressa rinunzia ad ogni trattamento economico ulteriore eventualmente in godimento presso l’ente di provenienza (indennità varie, assegni ad personam etc)</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Articolo 12</w:t>
      </w:r>
    </w:p>
    <w:p w:rsidR="0070571A" w:rsidRPr="00431407" w:rsidRDefault="0070571A" w:rsidP="0070571A">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 xml:space="preserve">SOSPENSIONE-REVOCA  </w:t>
      </w:r>
    </w:p>
    <w:p w:rsidR="0070571A"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Il presente avviso non fa sorgere alcun diritto al tr</w:t>
      </w:r>
      <w:r w:rsidR="00E62085" w:rsidRPr="00431407">
        <w:rPr>
          <w:rFonts w:ascii="Bookman Old Style" w:hAnsi="Bookman Old Style" w:cs="Times New Roman"/>
          <w:sz w:val="20"/>
          <w:szCs w:val="20"/>
        </w:rPr>
        <w:t>asferimento presso il Comune di San Mango Piemonte</w:t>
      </w:r>
      <w:r w:rsidRPr="00431407">
        <w:rPr>
          <w:rFonts w:ascii="Bookman Old Style" w:hAnsi="Bookman Old Style" w:cs="Times New Roman"/>
          <w:sz w:val="20"/>
          <w:szCs w:val="20"/>
        </w:rPr>
        <w:t>.</w:t>
      </w:r>
    </w:p>
    <w:p w:rsidR="00E62085" w:rsidRPr="00431407" w:rsidRDefault="0070571A" w:rsidP="0070571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L’Amministrazione si riserva la facoltà di sospendere o revocare la presente procedura per ragioni di pubblico interesse, o di non dar corso alla mobilità, dandone comunicazione agli interessati, a seguito di sopravvenuti vincoli legislativi e/o finanziari, nonché a seguito della variazione delle e</w:t>
      </w:r>
      <w:r w:rsidR="00E62085" w:rsidRPr="00431407">
        <w:rPr>
          <w:rFonts w:ascii="Bookman Old Style" w:hAnsi="Bookman Old Style" w:cs="Times New Roman"/>
          <w:sz w:val="20"/>
          <w:szCs w:val="20"/>
        </w:rPr>
        <w:t>sigenze organizzative dell’Ente.</w:t>
      </w:r>
    </w:p>
    <w:p w:rsidR="0070571A" w:rsidRPr="00431407" w:rsidRDefault="0070571A" w:rsidP="0070571A">
      <w:pPr>
        <w:autoSpaceDE w:val="0"/>
        <w:autoSpaceDN w:val="0"/>
        <w:adjustRightInd w:val="0"/>
        <w:spacing w:after="0" w:line="240" w:lineRule="auto"/>
        <w:jc w:val="center"/>
        <w:rPr>
          <w:rFonts w:ascii="Bookman Old Style" w:hAnsi="Bookman Old Style" w:cs="BookmanOldStyle"/>
          <w:sz w:val="20"/>
          <w:szCs w:val="20"/>
        </w:rPr>
      </w:pPr>
    </w:p>
    <w:p w:rsidR="0070571A" w:rsidRPr="00431407" w:rsidRDefault="0070571A" w:rsidP="00E62085">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Articolo 13</w:t>
      </w:r>
    </w:p>
    <w:p w:rsidR="0070571A" w:rsidRPr="00431407" w:rsidRDefault="0070571A" w:rsidP="00E62085">
      <w:pPr>
        <w:autoSpaceDE w:val="0"/>
        <w:autoSpaceDN w:val="0"/>
        <w:adjustRightInd w:val="0"/>
        <w:spacing w:after="0" w:line="240" w:lineRule="auto"/>
        <w:jc w:val="center"/>
        <w:rPr>
          <w:rFonts w:ascii="Bookman Old Style" w:hAnsi="Bookman Old Style" w:cs="Times New Roman"/>
          <w:sz w:val="20"/>
          <w:szCs w:val="20"/>
        </w:rPr>
      </w:pPr>
      <w:r w:rsidRPr="00431407">
        <w:rPr>
          <w:rFonts w:ascii="Bookman Old Style" w:hAnsi="Bookman Old Style" w:cs="Times New Roman"/>
          <w:sz w:val="20"/>
          <w:szCs w:val="20"/>
        </w:rPr>
        <w:t>DISPOSIZIONI FINALI</w:t>
      </w:r>
    </w:p>
    <w:p w:rsidR="0070571A" w:rsidRPr="00431407" w:rsidRDefault="0070571A" w:rsidP="00E62085">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Ai sensi del D.Lgs. 196/2003 sulla tutela della riservatezza dei dati personali, si comunica che le domande pervenute saranno depositate presso il Servizio Personale del </w:t>
      </w:r>
      <w:r w:rsidR="00E62085" w:rsidRPr="00431407">
        <w:rPr>
          <w:rFonts w:ascii="Bookman Old Style" w:hAnsi="Bookman Old Style" w:cs="Times New Roman"/>
          <w:sz w:val="20"/>
          <w:szCs w:val="20"/>
        </w:rPr>
        <w:t>Comune di San Mango Piemonte</w:t>
      </w:r>
      <w:r w:rsidRPr="00431407">
        <w:rPr>
          <w:rFonts w:ascii="Bookman Old Style" w:hAnsi="Bookman Old Style" w:cs="Times New Roman"/>
          <w:sz w:val="20"/>
          <w:szCs w:val="20"/>
        </w:rPr>
        <w:t>, titolare del trattamento; il Responsabile del trattamento è il sottoscritto Responsabile del procedimento, e che i dati contenuti saranno trattati esclusivamente ai fini della procedura finalizzata al trasferimento.</w:t>
      </w:r>
    </w:p>
    <w:p w:rsidR="00FC581E" w:rsidRPr="00431407" w:rsidRDefault="0070571A" w:rsidP="00E62085">
      <w:pPr>
        <w:autoSpaceDE w:val="0"/>
        <w:autoSpaceDN w:val="0"/>
        <w:adjustRightInd w:val="0"/>
        <w:spacing w:after="0" w:line="240" w:lineRule="auto"/>
        <w:jc w:val="both"/>
        <w:rPr>
          <w:rFonts w:ascii="Bookman Old Style" w:eastAsia="Times New Roman" w:hAnsi="Bookman Old Style" w:cs="Times New Roman"/>
          <w:sz w:val="20"/>
          <w:szCs w:val="20"/>
          <w:lang w:eastAsia="it-IT"/>
        </w:rPr>
      </w:pPr>
      <w:r w:rsidRPr="00431407">
        <w:rPr>
          <w:rFonts w:ascii="Bookman Old Style" w:hAnsi="Bookman Old Style" w:cs="Times New Roman"/>
          <w:sz w:val="20"/>
          <w:szCs w:val="20"/>
        </w:rPr>
        <w:t>Per informazioni e chiarimenti, gli interessati possono rivolgersi al S</w:t>
      </w:r>
      <w:r w:rsidR="00782FEF" w:rsidRPr="00431407">
        <w:rPr>
          <w:rFonts w:ascii="Bookman Old Style" w:hAnsi="Bookman Old Style" w:cs="Times New Roman"/>
          <w:sz w:val="20"/>
          <w:szCs w:val="20"/>
        </w:rPr>
        <w:t>ettore Finanziario</w:t>
      </w:r>
      <w:r w:rsidRPr="00431407">
        <w:rPr>
          <w:rFonts w:ascii="Bookman Old Style" w:hAnsi="Bookman Old Style" w:cs="Times New Roman"/>
          <w:sz w:val="20"/>
          <w:szCs w:val="20"/>
        </w:rPr>
        <w:t xml:space="preserve"> del Comune di </w:t>
      </w:r>
      <w:r w:rsidR="00E62085" w:rsidRPr="00431407">
        <w:rPr>
          <w:rFonts w:ascii="Bookman Old Style" w:hAnsi="Bookman Old Style" w:cs="Times New Roman"/>
          <w:sz w:val="20"/>
          <w:szCs w:val="20"/>
        </w:rPr>
        <w:t>San Mango Piemonte</w:t>
      </w:r>
      <w:r w:rsidRPr="00431407">
        <w:rPr>
          <w:rFonts w:ascii="Bookman Old Style" w:hAnsi="Bookman Old Style" w:cs="Times New Roman"/>
          <w:sz w:val="20"/>
          <w:szCs w:val="20"/>
        </w:rPr>
        <w:t xml:space="preserve"> </w:t>
      </w:r>
      <w:r w:rsidR="00E62085" w:rsidRPr="00431407">
        <w:rPr>
          <w:rFonts w:ascii="Bookman Old Style" w:hAnsi="Bookman Old Style" w:cs="Times New Roman"/>
          <w:sz w:val="20"/>
          <w:szCs w:val="20"/>
        </w:rPr>
        <w:t>.</w:t>
      </w:r>
    </w:p>
    <w:p w:rsidR="00FC581E" w:rsidRPr="00431407" w:rsidRDefault="00FC581E" w:rsidP="00FC581E">
      <w:pPr>
        <w:spacing w:after="0" w:line="240" w:lineRule="auto"/>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Responsabile del procedimento è il Responsabile del Settore Finanziario dott.ssa Manuela Sacco reperibile come segue :</w:t>
      </w:r>
    </w:p>
    <w:p w:rsidR="00FC581E" w:rsidRPr="00431407" w:rsidRDefault="00FC581E" w:rsidP="00FC581E">
      <w:pPr>
        <w:spacing w:after="0" w:line="240" w:lineRule="auto"/>
        <w:jc w:val="both"/>
        <w:rPr>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 xml:space="preserve">telefono: 089. 631031 </w:t>
      </w:r>
    </w:p>
    <w:p w:rsidR="006C66BA" w:rsidRPr="00431407" w:rsidRDefault="00FC581E" w:rsidP="006C66BA">
      <w:pPr>
        <w:spacing w:after="0" w:line="240" w:lineRule="auto"/>
        <w:jc w:val="both"/>
        <w:rPr>
          <w:rStyle w:val="Collegamentoipertestuale"/>
          <w:rFonts w:ascii="Bookman Old Style" w:eastAsia="Times New Roman" w:hAnsi="Bookman Old Style" w:cs="Times New Roman"/>
          <w:sz w:val="20"/>
          <w:szCs w:val="20"/>
          <w:lang w:eastAsia="it-IT"/>
        </w:rPr>
      </w:pPr>
      <w:r w:rsidRPr="00431407">
        <w:rPr>
          <w:rFonts w:ascii="Bookman Old Style" w:eastAsia="Times New Roman" w:hAnsi="Bookman Old Style" w:cs="Times New Roman"/>
          <w:sz w:val="20"/>
          <w:szCs w:val="20"/>
          <w:lang w:eastAsia="it-IT"/>
        </w:rPr>
        <w:t xml:space="preserve">mail: </w:t>
      </w:r>
      <w:hyperlink r:id="rId8" w:history="1">
        <w:r w:rsidR="006C66BA" w:rsidRPr="00431407">
          <w:rPr>
            <w:rStyle w:val="Collegamentoipertestuale"/>
            <w:rFonts w:ascii="Bookman Old Style" w:eastAsia="Times New Roman" w:hAnsi="Bookman Old Style" w:cs="Times New Roman"/>
            <w:sz w:val="20"/>
            <w:szCs w:val="20"/>
            <w:lang w:eastAsia="it-IT"/>
          </w:rPr>
          <w:t>ragioneria@comune.sanmangopiemonte.sa.it</w:t>
        </w:r>
      </w:hyperlink>
    </w:p>
    <w:p w:rsidR="00AB314A" w:rsidRPr="00431407" w:rsidRDefault="00AB314A" w:rsidP="006C66BA">
      <w:pPr>
        <w:spacing w:after="0" w:line="240" w:lineRule="auto"/>
        <w:jc w:val="both"/>
        <w:rPr>
          <w:rStyle w:val="Collegamentoipertestuale"/>
          <w:rFonts w:ascii="Bookman Old Style" w:eastAsia="Times New Roman" w:hAnsi="Bookman Old Style" w:cs="Times New Roman"/>
          <w:sz w:val="20"/>
          <w:szCs w:val="20"/>
          <w:lang w:eastAsia="it-IT"/>
        </w:rPr>
      </w:pPr>
    </w:p>
    <w:p w:rsidR="00AB314A" w:rsidRPr="00431407" w:rsidRDefault="00AB314A" w:rsidP="006C66BA">
      <w:pPr>
        <w:spacing w:after="0" w:line="240" w:lineRule="auto"/>
        <w:jc w:val="both"/>
        <w:rPr>
          <w:rStyle w:val="Collegamentoipertestuale"/>
          <w:rFonts w:ascii="Bookman Old Style" w:eastAsia="Times New Roman" w:hAnsi="Bookman Old Style" w:cs="Times New Roman"/>
          <w:sz w:val="20"/>
          <w:szCs w:val="20"/>
          <w:lang w:eastAsia="it-IT"/>
        </w:rPr>
      </w:pPr>
    </w:p>
    <w:p w:rsidR="00AB314A" w:rsidRPr="00431407" w:rsidRDefault="00AB314A" w:rsidP="006C66BA">
      <w:pPr>
        <w:spacing w:after="0" w:line="240" w:lineRule="auto"/>
        <w:jc w:val="both"/>
        <w:rPr>
          <w:rStyle w:val="Collegamentoipertestuale"/>
          <w:rFonts w:ascii="Bookman Old Style" w:eastAsia="Times New Roman" w:hAnsi="Bookman Old Style" w:cs="Times New Roman"/>
          <w:sz w:val="20"/>
          <w:szCs w:val="20"/>
          <w:lang w:eastAsia="it-IT"/>
        </w:rPr>
      </w:pPr>
    </w:p>
    <w:p w:rsidR="00AB314A" w:rsidRPr="00431407" w:rsidRDefault="00AB314A" w:rsidP="006C66BA">
      <w:pPr>
        <w:spacing w:after="0" w:line="240" w:lineRule="auto"/>
        <w:jc w:val="both"/>
        <w:rPr>
          <w:rStyle w:val="Collegamentoipertestuale"/>
          <w:rFonts w:ascii="Bookman Old Style" w:eastAsia="Times New Roman" w:hAnsi="Bookman Old Style" w:cs="Times New Roman"/>
          <w:sz w:val="20"/>
          <w:szCs w:val="20"/>
          <w:lang w:eastAsia="it-IT"/>
        </w:rPr>
      </w:pPr>
    </w:p>
    <w:p w:rsidR="00AB314A" w:rsidRPr="00431407" w:rsidRDefault="00AB314A" w:rsidP="006C66BA">
      <w:pPr>
        <w:spacing w:after="0" w:line="240" w:lineRule="auto"/>
        <w:jc w:val="both"/>
        <w:rPr>
          <w:rFonts w:ascii="Bookman Old Style" w:eastAsia="Times New Roman" w:hAnsi="Bookman Old Style" w:cs="Times New Roman"/>
          <w:sz w:val="20"/>
          <w:szCs w:val="20"/>
          <w:lang w:eastAsia="it-IT"/>
        </w:rPr>
      </w:pPr>
    </w:p>
    <w:p w:rsidR="006C66BA" w:rsidRPr="00431407" w:rsidRDefault="006C66BA" w:rsidP="006C66BA">
      <w:pPr>
        <w:spacing w:after="0" w:line="240" w:lineRule="auto"/>
        <w:jc w:val="both"/>
        <w:rPr>
          <w:rFonts w:ascii="Bookman Old Style" w:eastAsia="Times New Roman" w:hAnsi="Bookman Old Style" w:cs="Times New Roman"/>
          <w:sz w:val="20"/>
          <w:szCs w:val="20"/>
          <w:lang w:eastAsia="it-IT"/>
        </w:rPr>
      </w:pPr>
    </w:p>
    <w:p w:rsidR="006C66BA" w:rsidRPr="00431407" w:rsidRDefault="006C66BA" w:rsidP="00AB314A">
      <w:pPr>
        <w:spacing w:after="0" w:line="240" w:lineRule="auto"/>
        <w:jc w:val="right"/>
        <w:rPr>
          <w:rFonts w:ascii="Bookman Old Style" w:hAnsi="Bookman Old Style" w:cs="Times New Roman"/>
          <w:b/>
          <w:sz w:val="20"/>
          <w:szCs w:val="20"/>
        </w:rPr>
      </w:pPr>
      <w:r w:rsidRPr="00431407">
        <w:rPr>
          <w:rFonts w:ascii="Bookman Old Style" w:hAnsi="Bookman Old Style" w:cs="Times New Roman"/>
          <w:b/>
          <w:sz w:val="20"/>
          <w:szCs w:val="20"/>
        </w:rPr>
        <w:t>Il Responsabile del Settore</w:t>
      </w:r>
      <w:r w:rsidR="00AB314A" w:rsidRPr="00431407">
        <w:rPr>
          <w:rFonts w:ascii="Bookman Old Style" w:hAnsi="Bookman Old Style" w:cs="Times New Roman"/>
          <w:b/>
          <w:sz w:val="20"/>
          <w:szCs w:val="20"/>
        </w:rPr>
        <w:t xml:space="preserve"> Finanziario </w:t>
      </w:r>
    </w:p>
    <w:p w:rsidR="00AB314A" w:rsidRPr="00431407" w:rsidRDefault="00AB314A" w:rsidP="00AB314A">
      <w:pPr>
        <w:spacing w:after="0" w:line="240" w:lineRule="auto"/>
        <w:jc w:val="right"/>
        <w:rPr>
          <w:rFonts w:ascii="Bookman Old Style" w:eastAsia="Times New Roman" w:hAnsi="Bookman Old Style" w:cs="Times New Roman"/>
          <w:sz w:val="20"/>
          <w:szCs w:val="20"/>
          <w:lang w:eastAsia="it-IT"/>
        </w:rPr>
      </w:pPr>
      <w:r w:rsidRPr="00431407">
        <w:rPr>
          <w:rFonts w:ascii="Bookman Old Style" w:hAnsi="Bookman Old Style" w:cs="Times New Roman"/>
          <w:b/>
          <w:sz w:val="20"/>
          <w:szCs w:val="20"/>
        </w:rPr>
        <w:t>Dott.ssa Manuela Sacco</w:t>
      </w:r>
    </w:p>
    <w:p w:rsidR="006C66BA" w:rsidRPr="00431407" w:rsidRDefault="006C66BA" w:rsidP="006C66BA">
      <w:pPr>
        <w:spacing w:after="0" w:line="240" w:lineRule="auto"/>
        <w:rPr>
          <w:rFonts w:ascii="Bookman Old Style" w:hAnsi="Bookman Old Style"/>
          <w:sz w:val="20"/>
          <w:szCs w:val="20"/>
        </w:rPr>
      </w:pPr>
    </w:p>
    <w:p w:rsidR="00AB314A" w:rsidRPr="00431407" w:rsidRDefault="00AB314A" w:rsidP="006C66BA">
      <w:pPr>
        <w:spacing w:after="0" w:line="240" w:lineRule="auto"/>
        <w:rPr>
          <w:rFonts w:ascii="Bookman Old Style" w:hAnsi="Bookman Old Style" w:cs="Times New Roman"/>
          <w:sz w:val="20"/>
          <w:szCs w:val="20"/>
        </w:rPr>
      </w:pPr>
    </w:p>
    <w:p w:rsidR="00431407" w:rsidRDefault="00431407" w:rsidP="00B550B5">
      <w:pPr>
        <w:spacing w:after="0" w:line="240" w:lineRule="auto"/>
        <w:jc w:val="right"/>
        <w:rPr>
          <w:rFonts w:ascii="Bookman Old Style" w:hAnsi="Bookman Old Style" w:cs="Times New Roman"/>
          <w:sz w:val="20"/>
          <w:szCs w:val="20"/>
        </w:rPr>
      </w:pPr>
    </w:p>
    <w:p w:rsidR="00431407" w:rsidRDefault="00431407" w:rsidP="00B550B5">
      <w:pPr>
        <w:spacing w:after="0" w:line="240" w:lineRule="auto"/>
        <w:jc w:val="right"/>
        <w:rPr>
          <w:rFonts w:ascii="Bookman Old Style" w:hAnsi="Bookman Old Style" w:cs="Times New Roman"/>
          <w:sz w:val="20"/>
          <w:szCs w:val="20"/>
        </w:rPr>
      </w:pPr>
    </w:p>
    <w:p w:rsidR="00431407" w:rsidRDefault="00431407" w:rsidP="00B550B5">
      <w:pPr>
        <w:spacing w:after="0" w:line="240" w:lineRule="auto"/>
        <w:jc w:val="right"/>
        <w:rPr>
          <w:rFonts w:ascii="Bookman Old Style" w:hAnsi="Bookman Old Style" w:cs="Times New Roman"/>
          <w:sz w:val="20"/>
          <w:szCs w:val="20"/>
        </w:rPr>
      </w:pPr>
    </w:p>
    <w:p w:rsidR="00431407" w:rsidRDefault="00431407" w:rsidP="00B550B5">
      <w:pPr>
        <w:spacing w:after="0" w:line="240" w:lineRule="auto"/>
        <w:jc w:val="right"/>
        <w:rPr>
          <w:rFonts w:ascii="Bookman Old Style" w:hAnsi="Bookman Old Style" w:cs="Times New Roman"/>
          <w:sz w:val="20"/>
          <w:szCs w:val="20"/>
        </w:rPr>
      </w:pPr>
    </w:p>
    <w:p w:rsidR="00431407" w:rsidRDefault="006C66BA" w:rsidP="00B550B5">
      <w:pPr>
        <w:spacing w:after="0" w:line="240" w:lineRule="auto"/>
        <w:jc w:val="right"/>
        <w:rPr>
          <w:rFonts w:ascii="Bookman Old Style" w:hAnsi="Bookman Old Style" w:cs="Times New Roman"/>
          <w:sz w:val="20"/>
          <w:szCs w:val="20"/>
        </w:rPr>
      </w:pPr>
      <w:r w:rsidRPr="00431407">
        <w:rPr>
          <w:rFonts w:ascii="Bookman Old Style" w:hAnsi="Bookman Old Style" w:cs="Times New Roman"/>
          <w:sz w:val="20"/>
          <w:szCs w:val="20"/>
        </w:rPr>
        <w:lastRenderedPageBreak/>
        <w:t>A</w:t>
      </w:r>
      <w:r w:rsidR="00431407">
        <w:rPr>
          <w:rFonts w:ascii="Bookman Old Style" w:hAnsi="Bookman Old Style" w:cs="Times New Roman"/>
          <w:sz w:val="20"/>
          <w:szCs w:val="20"/>
        </w:rPr>
        <w:t>LLEGATO</w:t>
      </w:r>
      <w:r w:rsidRPr="00431407">
        <w:rPr>
          <w:rFonts w:ascii="Bookman Old Style" w:hAnsi="Bookman Old Style" w:cs="Times New Roman"/>
          <w:sz w:val="20"/>
          <w:szCs w:val="20"/>
        </w:rPr>
        <w:t xml:space="preserve"> B) </w:t>
      </w:r>
    </w:p>
    <w:p w:rsidR="006C66BA" w:rsidRPr="00431407" w:rsidRDefault="006C66BA" w:rsidP="00B550B5">
      <w:pPr>
        <w:spacing w:after="0" w:line="240" w:lineRule="auto"/>
        <w:jc w:val="right"/>
        <w:rPr>
          <w:rFonts w:ascii="Bookman Old Style" w:hAnsi="Bookman Old Style" w:cs="Times New Roman"/>
          <w:sz w:val="20"/>
          <w:szCs w:val="20"/>
        </w:rPr>
      </w:pPr>
      <w:r w:rsidRPr="00431407">
        <w:rPr>
          <w:rFonts w:ascii="Bookman Old Style" w:hAnsi="Bookman Old Style" w:cs="Times New Roman"/>
          <w:sz w:val="20"/>
          <w:szCs w:val="20"/>
        </w:rPr>
        <w:t>Modello di domanda</w:t>
      </w:r>
    </w:p>
    <w:p w:rsidR="006C66BA" w:rsidRPr="00431407" w:rsidRDefault="006C66BA" w:rsidP="006C66BA">
      <w:pPr>
        <w:rPr>
          <w:rFonts w:ascii="Bookman Old Style" w:hAnsi="Bookman Old Style" w:cs="Times New Roman"/>
          <w:sz w:val="20"/>
          <w:szCs w:val="20"/>
        </w:rPr>
      </w:pPr>
    </w:p>
    <w:p w:rsidR="006C66BA" w:rsidRPr="00431407" w:rsidRDefault="006C66BA" w:rsidP="006C66BA">
      <w:pPr>
        <w:jc w:val="right"/>
        <w:rPr>
          <w:rFonts w:ascii="Bookman Old Style" w:hAnsi="Bookman Old Style" w:cs="Times New Roman"/>
          <w:b/>
          <w:sz w:val="20"/>
          <w:szCs w:val="20"/>
        </w:rPr>
      </w:pPr>
      <w:r w:rsidRPr="00431407">
        <w:rPr>
          <w:rFonts w:ascii="Bookman Old Style" w:hAnsi="Bookman Old Style" w:cs="Times New Roman"/>
          <w:b/>
          <w:sz w:val="20"/>
          <w:szCs w:val="20"/>
        </w:rPr>
        <w:t>AL Responsabile del Se</w:t>
      </w:r>
      <w:r w:rsidR="00B550B5" w:rsidRPr="00431407">
        <w:rPr>
          <w:rFonts w:ascii="Bookman Old Style" w:hAnsi="Bookman Old Style" w:cs="Times New Roman"/>
          <w:b/>
          <w:sz w:val="20"/>
          <w:szCs w:val="20"/>
        </w:rPr>
        <w:t>ttore Finanziario</w:t>
      </w:r>
      <w:r w:rsidRPr="00431407">
        <w:rPr>
          <w:rFonts w:ascii="Bookman Old Style" w:hAnsi="Bookman Old Style" w:cs="Times New Roman"/>
          <w:b/>
          <w:sz w:val="20"/>
          <w:szCs w:val="20"/>
        </w:rPr>
        <w:t xml:space="preserve"> del</w:t>
      </w:r>
    </w:p>
    <w:p w:rsidR="006C66BA" w:rsidRPr="00431407" w:rsidRDefault="006C66BA" w:rsidP="006C66BA">
      <w:pPr>
        <w:jc w:val="right"/>
        <w:rPr>
          <w:rFonts w:ascii="Bookman Old Style" w:hAnsi="Bookman Old Style" w:cs="Times New Roman"/>
          <w:b/>
          <w:sz w:val="20"/>
          <w:szCs w:val="20"/>
        </w:rPr>
      </w:pPr>
      <w:r w:rsidRPr="00431407">
        <w:rPr>
          <w:rFonts w:ascii="Bookman Old Style" w:hAnsi="Bookman Old Style" w:cs="Times New Roman"/>
          <w:b/>
          <w:sz w:val="20"/>
          <w:szCs w:val="20"/>
        </w:rPr>
        <w:t xml:space="preserve"> COMUNE DI SAN MANGO PIEMONTE</w:t>
      </w:r>
    </w:p>
    <w:p w:rsidR="006C66BA" w:rsidRPr="00431407" w:rsidRDefault="006C66BA" w:rsidP="006C66BA">
      <w:pPr>
        <w:jc w:val="both"/>
        <w:rPr>
          <w:rFonts w:ascii="Bookman Old Style" w:hAnsi="Bookman Old Style" w:cs="Times New Roman"/>
          <w:sz w:val="20"/>
          <w:szCs w:val="20"/>
        </w:rPr>
      </w:pPr>
    </w:p>
    <w:p w:rsidR="006C66BA" w:rsidRPr="00431407" w:rsidRDefault="006C66BA" w:rsidP="006C66BA">
      <w:pPr>
        <w:jc w:val="both"/>
        <w:rPr>
          <w:rFonts w:ascii="Bookman Old Style" w:hAnsi="Bookman Old Style" w:cs="Times New Roman"/>
          <w:sz w:val="20"/>
          <w:szCs w:val="20"/>
        </w:rPr>
      </w:pPr>
    </w:p>
    <w:p w:rsidR="006C66BA" w:rsidRPr="00431407" w:rsidRDefault="006C66BA" w:rsidP="006C66BA">
      <w:pPr>
        <w:jc w:val="both"/>
        <w:rPr>
          <w:rFonts w:ascii="Bookman Old Style" w:hAnsi="Bookman Old Style" w:cs="Times New Roman"/>
          <w:sz w:val="20"/>
          <w:szCs w:val="20"/>
        </w:rPr>
      </w:pPr>
      <w:r w:rsidRPr="00431407">
        <w:rPr>
          <w:rFonts w:ascii="Bookman Old Style" w:hAnsi="Bookman Old Style" w:cs="Times New Roman"/>
          <w:sz w:val="20"/>
          <w:szCs w:val="20"/>
        </w:rPr>
        <w:t>Il/la sottoscritto ______________ nato a __________il _____________residente a__________________cap______, via______________, tel______________email____________</w:t>
      </w:r>
    </w:p>
    <w:p w:rsidR="006C66BA" w:rsidRPr="00431407" w:rsidRDefault="006C66BA" w:rsidP="006C66BA">
      <w:pPr>
        <w:jc w:val="both"/>
        <w:rPr>
          <w:rFonts w:ascii="Bookman Old Style" w:hAnsi="Bookman Old Style" w:cs="Times New Roman"/>
          <w:sz w:val="20"/>
          <w:szCs w:val="20"/>
        </w:rPr>
      </w:pPr>
    </w:p>
    <w:p w:rsidR="006C66BA" w:rsidRPr="00431407" w:rsidRDefault="006C66BA" w:rsidP="006C66BA">
      <w:pPr>
        <w:jc w:val="center"/>
        <w:rPr>
          <w:rFonts w:ascii="Bookman Old Style" w:hAnsi="Bookman Old Style" w:cs="Times New Roman"/>
          <w:sz w:val="20"/>
          <w:szCs w:val="20"/>
        </w:rPr>
      </w:pPr>
      <w:r w:rsidRPr="00431407">
        <w:rPr>
          <w:rFonts w:ascii="Bookman Old Style" w:hAnsi="Bookman Old Style" w:cs="Times New Roman"/>
          <w:sz w:val="20"/>
          <w:szCs w:val="20"/>
        </w:rPr>
        <w:t>chiede</w:t>
      </w:r>
    </w:p>
    <w:p w:rsidR="006C66BA" w:rsidRPr="00431407" w:rsidRDefault="006C66BA" w:rsidP="006C66BA">
      <w:pPr>
        <w:widowControl w:val="0"/>
        <w:spacing w:after="0" w:line="240" w:lineRule="auto"/>
        <w:jc w:val="both"/>
        <w:rPr>
          <w:rFonts w:ascii="Bookman Old Style" w:eastAsia="Times" w:hAnsi="Bookman Old Style" w:cs="Times New Roman"/>
          <w:sz w:val="20"/>
          <w:szCs w:val="20"/>
          <w:lang w:eastAsia="it-IT"/>
        </w:rPr>
      </w:pPr>
      <w:r w:rsidRPr="00431407">
        <w:rPr>
          <w:rFonts w:ascii="Bookman Old Style" w:hAnsi="Bookman Old Style" w:cs="Times New Roman"/>
          <w:sz w:val="20"/>
          <w:szCs w:val="20"/>
        </w:rPr>
        <w:t xml:space="preserve">Di essere ammesso/a a partecipare alla procedura selettiva di </w:t>
      </w:r>
      <w:r w:rsidRPr="00431407">
        <w:rPr>
          <w:rFonts w:ascii="Bookman Old Style" w:eastAsia="Times" w:hAnsi="Bookman Old Style" w:cs="Times New Roman"/>
          <w:sz w:val="20"/>
          <w:szCs w:val="20"/>
          <w:lang w:eastAsia="it-IT"/>
        </w:rPr>
        <w:t xml:space="preserve">mobilità esterna volontaria ex art. 30, commi 1 e 2 bis del D.Lgs n. 165/2001 per titoli e colloquio finalizzato alla copertura di n1 posto con contratto a tempo pieno ed indeterminato, profilo professionale Istruttore  Contabile categoria giuridica </w:t>
      </w:r>
      <w:r w:rsidR="00782FEF" w:rsidRPr="00431407">
        <w:rPr>
          <w:rFonts w:ascii="Bookman Old Style" w:eastAsia="Times" w:hAnsi="Bookman Old Style" w:cs="Times New Roman"/>
          <w:sz w:val="20"/>
          <w:szCs w:val="20"/>
          <w:lang w:eastAsia="it-IT"/>
        </w:rPr>
        <w:t>C</w:t>
      </w:r>
      <w:r w:rsidRPr="00431407">
        <w:rPr>
          <w:rFonts w:ascii="Bookman Old Style" w:eastAsia="Times" w:hAnsi="Bookman Old Style" w:cs="Times New Roman"/>
          <w:sz w:val="20"/>
          <w:szCs w:val="20"/>
          <w:lang w:eastAsia="it-IT"/>
        </w:rPr>
        <w:t>1, indetta con avviso pubblico pubblicato sul sito web istituzionale del Comune di San Mango Piemonte.</w:t>
      </w:r>
    </w:p>
    <w:p w:rsidR="006C66BA" w:rsidRPr="00431407" w:rsidRDefault="006C66BA" w:rsidP="006C66BA">
      <w:pPr>
        <w:widowControl w:val="0"/>
        <w:spacing w:after="0" w:line="240" w:lineRule="auto"/>
        <w:rPr>
          <w:rFonts w:ascii="Bookman Old Style" w:eastAsia="Times" w:hAnsi="Bookman Old Style" w:cs="Times New Roman"/>
          <w:b/>
          <w:sz w:val="20"/>
          <w:szCs w:val="20"/>
          <w:lang w:eastAsia="it-IT"/>
        </w:rPr>
      </w:pPr>
    </w:p>
    <w:p w:rsidR="006C66BA" w:rsidRPr="00431407" w:rsidRDefault="006C66BA" w:rsidP="006C66BA">
      <w:pPr>
        <w:widowControl w:val="0"/>
        <w:spacing w:after="0" w:line="240" w:lineRule="auto"/>
        <w:rPr>
          <w:rFonts w:ascii="Bookman Old Style" w:eastAsia="Times" w:hAnsi="Bookman Old Style" w:cs="Times New Roman"/>
          <w:sz w:val="20"/>
          <w:szCs w:val="20"/>
          <w:lang w:eastAsia="it-IT"/>
        </w:rPr>
      </w:pPr>
      <w:r w:rsidRPr="00431407">
        <w:rPr>
          <w:rFonts w:ascii="Bookman Old Style" w:eastAsia="Times" w:hAnsi="Bookman Old Style" w:cs="Times New Roman"/>
          <w:sz w:val="20"/>
          <w:szCs w:val="20"/>
          <w:lang w:eastAsia="it-IT"/>
        </w:rPr>
        <w:t>A tal fine, consapevole delle responsabilità e delle sanzioni penali stabilite dal codice penale e dalle leggi speciali in materia per chiunque rilasci dichiarazioni mendaci, formi atti falsi o ne faccia uso (art.76 del D.P.R. 28.12.200, n.445), ai sensi degli artt.46 e 47 del D.P.R.445/2000</w:t>
      </w:r>
    </w:p>
    <w:p w:rsidR="006C66BA" w:rsidRPr="00431407" w:rsidRDefault="006C66BA" w:rsidP="006C66BA">
      <w:pPr>
        <w:widowControl w:val="0"/>
        <w:spacing w:after="0" w:line="240" w:lineRule="auto"/>
        <w:rPr>
          <w:rFonts w:ascii="Bookman Old Style" w:eastAsia="Times" w:hAnsi="Bookman Old Style" w:cs="Times New Roman"/>
          <w:sz w:val="20"/>
          <w:szCs w:val="20"/>
          <w:lang w:eastAsia="it-IT"/>
        </w:rPr>
      </w:pPr>
    </w:p>
    <w:p w:rsidR="006C66BA" w:rsidRPr="00431407" w:rsidRDefault="006C66BA" w:rsidP="006C66BA">
      <w:pPr>
        <w:widowControl w:val="0"/>
        <w:spacing w:after="0" w:line="240" w:lineRule="auto"/>
        <w:jc w:val="center"/>
        <w:rPr>
          <w:rFonts w:ascii="Bookman Old Style" w:eastAsia="Times" w:hAnsi="Bookman Old Style" w:cs="Times New Roman"/>
          <w:sz w:val="20"/>
          <w:szCs w:val="20"/>
          <w:lang w:eastAsia="it-IT"/>
        </w:rPr>
      </w:pPr>
      <w:r w:rsidRPr="00431407">
        <w:rPr>
          <w:rFonts w:ascii="Bookman Old Style" w:eastAsia="Times" w:hAnsi="Bookman Old Style" w:cs="Times New Roman"/>
          <w:sz w:val="20"/>
          <w:szCs w:val="20"/>
          <w:lang w:eastAsia="it-IT"/>
        </w:rPr>
        <w:t>dichiara</w:t>
      </w:r>
    </w:p>
    <w:p w:rsidR="006C66BA" w:rsidRPr="00431407" w:rsidRDefault="006C66BA" w:rsidP="006C66BA">
      <w:pPr>
        <w:widowControl w:val="0"/>
        <w:spacing w:after="0" w:line="240" w:lineRule="auto"/>
        <w:rPr>
          <w:rFonts w:ascii="Bookman Old Style" w:eastAsia="Times" w:hAnsi="Bookman Old Style" w:cs="Times New Roman"/>
          <w:sz w:val="20"/>
          <w:szCs w:val="20"/>
          <w:lang w:eastAsia="it-IT"/>
        </w:rPr>
      </w:pPr>
    </w:p>
    <w:p w:rsidR="006C66BA" w:rsidRPr="00431407" w:rsidRDefault="006C66BA" w:rsidP="006C66BA">
      <w:pPr>
        <w:pStyle w:val="Paragrafoelenco"/>
        <w:widowControl w:val="0"/>
        <w:numPr>
          <w:ilvl w:val="0"/>
          <w:numId w:val="16"/>
        </w:numPr>
        <w:spacing w:after="0" w:line="240" w:lineRule="auto"/>
        <w:ind w:left="284" w:hanging="284"/>
        <w:rPr>
          <w:rFonts w:ascii="Bookman Old Style" w:eastAsia="Times" w:hAnsi="Bookman Old Style" w:cs="Times New Roman"/>
          <w:sz w:val="20"/>
          <w:szCs w:val="20"/>
          <w:lang w:eastAsia="it-IT"/>
        </w:rPr>
      </w:pPr>
      <w:r w:rsidRPr="00431407">
        <w:rPr>
          <w:rFonts w:ascii="Bookman Old Style" w:eastAsia="Times" w:hAnsi="Bookman Old Style" w:cs="Times New Roman"/>
          <w:sz w:val="20"/>
          <w:szCs w:val="20"/>
          <w:lang w:eastAsia="it-IT"/>
        </w:rPr>
        <w:t>Di essere dipendente della seguente pubblica amministrazione di cui all’art.1, comma 2, del D.Lgs.n.165/2001____________________________________________, , con rapporto di lavoro a tempo indeterminato:</w:t>
      </w:r>
    </w:p>
    <w:p w:rsidR="006C66BA" w:rsidRPr="00431407" w:rsidRDefault="006C66BA" w:rsidP="006C66BA">
      <w:pPr>
        <w:pStyle w:val="Paragrafoelenco"/>
        <w:widowControl w:val="0"/>
        <w:spacing w:after="0" w:line="240" w:lineRule="auto"/>
        <w:ind w:left="284" w:hanging="284"/>
        <w:rPr>
          <w:rFonts w:ascii="Bookman Old Style" w:eastAsia="Times" w:hAnsi="Bookman Old Style" w:cs="Times New Roman"/>
          <w:sz w:val="20"/>
          <w:szCs w:val="20"/>
          <w:lang w:eastAsia="it-IT"/>
        </w:rPr>
      </w:pPr>
      <w:r w:rsidRPr="00431407">
        <w:rPr>
          <w:rFonts w:ascii="Bookman Old Style" w:eastAsia="Times" w:hAnsi="Bookman Old Style" w:cs="Times New Roman"/>
          <w:sz w:val="20"/>
          <w:szCs w:val="20"/>
          <w:lang w:eastAsia="it-IT"/>
        </w:rPr>
        <w:t>a) pieno</w:t>
      </w:r>
    </w:p>
    <w:p w:rsidR="006C66BA" w:rsidRPr="00431407" w:rsidRDefault="006C66BA" w:rsidP="006C66BA">
      <w:pPr>
        <w:pStyle w:val="Paragrafoelenco"/>
        <w:widowControl w:val="0"/>
        <w:spacing w:after="0" w:line="240" w:lineRule="auto"/>
        <w:ind w:left="284" w:hanging="284"/>
        <w:rPr>
          <w:rFonts w:ascii="Bookman Old Style" w:eastAsia="Times" w:hAnsi="Bookman Old Style" w:cs="Times New Roman"/>
          <w:sz w:val="20"/>
          <w:szCs w:val="20"/>
          <w:lang w:eastAsia="it-IT"/>
        </w:rPr>
      </w:pPr>
      <w:r w:rsidRPr="00431407">
        <w:rPr>
          <w:rFonts w:ascii="Bookman Old Style" w:eastAsia="Times" w:hAnsi="Bookman Old Style" w:cs="Times New Roman"/>
          <w:sz w:val="20"/>
          <w:szCs w:val="20"/>
          <w:lang w:eastAsia="it-IT"/>
        </w:rPr>
        <w:t>b) parziale con percentuale della prestazione lavorativa del______%</w:t>
      </w:r>
    </w:p>
    <w:p w:rsidR="006C66BA" w:rsidRPr="00431407" w:rsidRDefault="006C66BA" w:rsidP="006C66BA">
      <w:pPr>
        <w:pStyle w:val="Paragrafoelenco"/>
        <w:widowControl w:val="0"/>
        <w:spacing w:after="0" w:line="240" w:lineRule="auto"/>
        <w:ind w:left="284" w:hanging="284"/>
        <w:rPr>
          <w:rFonts w:ascii="Bookman Old Style" w:eastAsia="Times" w:hAnsi="Bookman Old Style" w:cs="Times New Roman"/>
          <w:sz w:val="20"/>
          <w:szCs w:val="20"/>
          <w:lang w:eastAsia="it-IT"/>
        </w:rPr>
      </w:pPr>
      <w:r w:rsidRPr="00431407">
        <w:rPr>
          <w:rFonts w:ascii="Bookman Old Style" w:eastAsia="Times" w:hAnsi="Bookman Old Style" w:cs="Times New Roman"/>
          <w:sz w:val="20"/>
          <w:szCs w:val="20"/>
          <w:lang w:eastAsia="it-IT"/>
        </w:rPr>
        <w:t xml:space="preserve">    con inquadramento nella categoria/ posizione di accesso___________ovvero nell’area funzionale________________fascia retributiva________________e con profilo di_________ e con mansioni attualmente ricoperte________________________;</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2.Di possedere il seguente titolo di studio, conseguito il__________presso_______________:___________________;</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3. di avere prestato servizio dal______________, presso il settore di cui al presente avviso;</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 xml:space="preserve">4. Di non essere stato sottoposto a procedimenti disciplinari </w:t>
      </w:r>
      <w:r w:rsidRPr="00431407">
        <w:rPr>
          <w:rFonts w:ascii="Bookman Old Style" w:hAnsi="Bookman Old Style" w:cs="Times New Roman"/>
          <w:spacing w:val="1"/>
          <w:sz w:val="20"/>
          <w:szCs w:val="20"/>
        </w:rPr>
        <w:t xml:space="preserve">in </w:t>
      </w:r>
      <w:r w:rsidRPr="00431407">
        <w:rPr>
          <w:rFonts w:ascii="Bookman Old Style" w:hAnsi="Bookman Old Style" w:cs="Times New Roman"/>
          <w:sz w:val="20"/>
          <w:szCs w:val="20"/>
        </w:rPr>
        <w:t xml:space="preserve">ordine </w:t>
      </w:r>
      <w:r w:rsidRPr="00431407">
        <w:rPr>
          <w:rFonts w:ascii="Bookman Old Style" w:hAnsi="Bookman Old Style" w:cs="Times New Roman"/>
          <w:spacing w:val="-3"/>
          <w:sz w:val="20"/>
          <w:szCs w:val="20"/>
        </w:rPr>
        <w:t xml:space="preserve">ai </w:t>
      </w:r>
      <w:r w:rsidRPr="00431407">
        <w:rPr>
          <w:rFonts w:ascii="Bookman Old Style" w:hAnsi="Bookman Old Style" w:cs="Times New Roman"/>
          <w:sz w:val="20"/>
          <w:szCs w:val="20"/>
        </w:rPr>
        <w:t xml:space="preserve">quali sia stata irrogata una sanzione che preveda </w:t>
      </w:r>
      <w:r w:rsidRPr="00431407">
        <w:rPr>
          <w:rFonts w:ascii="Bookman Old Style" w:hAnsi="Bookman Old Style" w:cs="Times New Roman"/>
          <w:spacing w:val="1"/>
          <w:sz w:val="20"/>
          <w:szCs w:val="20"/>
        </w:rPr>
        <w:t xml:space="preserve">la </w:t>
      </w:r>
      <w:r w:rsidRPr="00431407">
        <w:rPr>
          <w:rFonts w:ascii="Bookman Old Style" w:hAnsi="Bookman Old Style" w:cs="Times New Roman"/>
          <w:sz w:val="20"/>
          <w:szCs w:val="20"/>
        </w:rPr>
        <w:t>sospensione dal servizio superiore a dieci</w:t>
      </w:r>
      <w:r w:rsidRPr="00431407">
        <w:rPr>
          <w:rFonts w:ascii="Bookman Old Style" w:hAnsi="Bookman Old Style" w:cs="Times New Roman"/>
          <w:spacing w:val="-15"/>
          <w:sz w:val="20"/>
          <w:szCs w:val="20"/>
        </w:rPr>
        <w:t xml:space="preserve"> </w:t>
      </w:r>
      <w:r w:rsidRPr="00431407">
        <w:rPr>
          <w:rFonts w:ascii="Bookman Old Style" w:hAnsi="Bookman Old Style" w:cs="Times New Roman"/>
          <w:sz w:val="20"/>
          <w:szCs w:val="20"/>
        </w:rPr>
        <w:t>giorni</w:t>
      </w:r>
      <w:r w:rsidRPr="00431407">
        <w:rPr>
          <w:rFonts w:ascii="Bookman Old Style" w:hAnsi="Bookman Old Style" w:cs="Times New Roman"/>
          <w:spacing w:val="-15"/>
          <w:sz w:val="20"/>
          <w:szCs w:val="20"/>
        </w:rPr>
        <w:t xml:space="preserve"> </w:t>
      </w:r>
      <w:r w:rsidRPr="00431407">
        <w:rPr>
          <w:rFonts w:ascii="Bookman Old Style" w:hAnsi="Bookman Old Style" w:cs="Times New Roman"/>
          <w:sz w:val="20"/>
          <w:szCs w:val="20"/>
        </w:rPr>
        <w:t>nell’ultimo</w:t>
      </w:r>
      <w:r w:rsidRPr="00431407">
        <w:rPr>
          <w:rFonts w:ascii="Bookman Old Style" w:hAnsi="Bookman Old Style" w:cs="Times New Roman"/>
          <w:spacing w:val="-21"/>
          <w:sz w:val="20"/>
          <w:szCs w:val="20"/>
        </w:rPr>
        <w:t xml:space="preserve"> </w:t>
      </w:r>
      <w:r w:rsidRPr="00431407">
        <w:rPr>
          <w:rFonts w:ascii="Bookman Old Style" w:hAnsi="Bookman Old Style" w:cs="Times New Roman"/>
          <w:sz w:val="20"/>
          <w:szCs w:val="20"/>
        </w:rPr>
        <w:t>biennio</w:t>
      </w:r>
      <w:r w:rsidRPr="00431407">
        <w:rPr>
          <w:rFonts w:ascii="Bookman Old Style" w:hAnsi="Bookman Old Style" w:cs="Times New Roman"/>
          <w:spacing w:val="-22"/>
          <w:sz w:val="20"/>
          <w:szCs w:val="20"/>
        </w:rPr>
        <w:t xml:space="preserve"> </w:t>
      </w:r>
      <w:r w:rsidRPr="00431407">
        <w:rPr>
          <w:rFonts w:ascii="Bookman Old Style" w:hAnsi="Bookman Old Style" w:cs="Times New Roman"/>
          <w:sz w:val="20"/>
          <w:szCs w:val="20"/>
        </w:rPr>
        <w:t>antecedente</w:t>
      </w:r>
      <w:r w:rsidRPr="00431407">
        <w:rPr>
          <w:rFonts w:ascii="Bookman Old Style" w:hAnsi="Bookman Old Style" w:cs="Times New Roman"/>
          <w:spacing w:val="-16"/>
          <w:sz w:val="20"/>
          <w:szCs w:val="20"/>
        </w:rPr>
        <w:t xml:space="preserve"> </w:t>
      </w:r>
      <w:r w:rsidRPr="00431407">
        <w:rPr>
          <w:rFonts w:ascii="Bookman Old Style" w:hAnsi="Bookman Old Style" w:cs="Times New Roman"/>
          <w:sz w:val="20"/>
          <w:szCs w:val="20"/>
        </w:rPr>
        <w:t>alla</w:t>
      </w:r>
      <w:r w:rsidRPr="00431407">
        <w:rPr>
          <w:rFonts w:ascii="Bookman Old Style" w:hAnsi="Bookman Old Style" w:cs="Times New Roman"/>
          <w:spacing w:val="-17"/>
          <w:sz w:val="20"/>
          <w:szCs w:val="20"/>
        </w:rPr>
        <w:t xml:space="preserve"> </w:t>
      </w:r>
      <w:r w:rsidRPr="00431407">
        <w:rPr>
          <w:rFonts w:ascii="Bookman Old Style" w:hAnsi="Bookman Old Style" w:cs="Times New Roman"/>
          <w:sz w:val="20"/>
          <w:szCs w:val="20"/>
        </w:rPr>
        <w:t>data</w:t>
      </w:r>
      <w:r w:rsidRPr="00431407">
        <w:rPr>
          <w:rFonts w:ascii="Bookman Old Style" w:hAnsi="Bookman Old Style" w:cs="Times New Roman"/>
          <w:spacing w:val="-17"/>
          <w:sz w:val="20"/>
          <w:szCs w:val="20"/>
        </w:rPr>
        <w:t xml:space="preserve"> </w:t>
      </w:r>
      <w:r w:rsidRPr="00431407">
        <w:rPr>
          <w:rFonts w:ascii="Bookman Old Style" w:hAnsi="Bookman Old Style" w:cs="Times New Roman"/>
          <w:spacing w:val="-3"/>
          <w:sz w:val="20"/>
          <w:szCs w:val="20"/>
        </w:rPr>
        <w:t>di</w:t>
      </w:r>
      <w:r w:rsidRPr="00431407">
        <w:rPr>
          <w:rFonts w:ascii="Bookman Old Style" w:hAnsi="Bookman Old Style" w:cs="Times New Roman"/>
          <w:spacing w:val="-10"/>
          <w:sz w:val="20"/>
          <w:szCs w:val="20"/>
        </w:rPr>
        <w:t xml:space="preserve"> </w:t>
      </w:r>
      <w:r w:rsidRPr="00431407">
        <w:rPr>
          <w:rFonts w:ascii="Bookman Old Style" w:hAnsi="Bookman Old Style" w:cs="Times New Roman"/>
          <w:sz w:val="20"/>
          <w:szCs w:val="20"/>
        </w:rPr>
        <w:t>pubblicazione</w:t>
      </w:r>
      <w:r w:rsidRPr="00431407">
        <w:rPr>
          <w:rFonts w:ascii="Bookman Old Style" w:hAnsi="Bookman Old Style" w:cs="Times New Roman"/>
          <w:spacing w:val="-16"/>
          <w:sz w:val="20"/>
          <w:szCs w:val="20"/>
        </w:rPr>
        <w:t xml:space="preserve"> </w:t>
      </w:r>
      <w:r w:rsidRPr="00431407">
        <w:rPr>
          <w:rFonts w:ascii="Bookman Old Style" w:hAnsi="Bookman Old Style" w:cs="Times New Roman"/>
          <w:sz w:val="20"/>
          <w:szCs w:val="20"/>
        </w:rPr>
        <w:t>dell’avviso e di non avere procedimenti disciplinari in corso;</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5. Di non aver riportato condanne penali con sentenza passata in giudicato e di non avere procedimenti penali pendenti relativi a reati comunque ostativi all’assunzione presso una pubblica amministrazione;</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6.Di non essere sottoposto a misure di sicurezza e di non trovarsi in alcuna condizione di incompatibilità;</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7. Di possedere l’idoneità fisica all’impiego ed alla mansione del profilo professionale del posto oggetto della presente procedura;</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8. Di voler permanere nel ruolo del Comune di San Mango Piemonte per almeno 5 anni dalla data di immissione nello stesso</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lastRenderedPageBreak/>
        <w:t>9. Di aver preso visione e di accettare in modo pieno ed incondizionato le disposizioni del presente avviso di mobilità, ed in particolare quelle di cui all’art.10 inerenti il trattamento economico;</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10. Di dichiarare che le informazioni inserite nell’allegato curriculum rispondono al vero;</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11. Di voler ricevere tutte le comunicazioni di cui alla presente procedura al seguente indirizzo____________________;</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12. Di essere informato che l’amministrazione procede al trattamento dei dati personali nel rispetto delle disposizioni di legge vigenti e di essere informato altresì dei conseguenti diritti che ha facoltà di esercitare (D.Lgs. n. 196/2003).</w:t>
      </w: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p>
    <w:p w:rsidR="006C66BA" w:rsidRPr="00431407" w:rsidRDefault="006C66BA" w:rsidP="006C66BA">
      <w:p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Il sottoscritto/a allega alla presente domanda:</w:t>
      </w:r>
    </w:p>
    <w:p w:rsidR="006C66BA" w:rsidRPr="00431407" w:rsidRDefault="006C66BA" w:rsidP="006C66BA">
      <w:pPr>
        <w:pStyle w:val="Paragrafoelenco"/>
        <w:numPr>
          <w:ilvl w:val="0"/>
          <w:numId w:val="17"/>
        </w:num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Curriculum siglato in ogni pagina e datato e firmato nell’ultima pagina;</w:t>
      </w:r>
    </w:p>
    <w:p w:rsidR="006C66BA" w:rsidRPr="00431407" w:rsidRDefault="006C66BA" w:rsidP="006C66BA">
      <w:pPr>
        <w:pStyle w:val="Paragrafoelenco"/>
        <w:numPr>
          <w:ilvl w:val="0"/>
          <w:numId w:val="17"/>
        </w:num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Fotocopia di documento di identità in corso di validità;</w:t>
      </w:r>
    </w:p>
    <w:p w:rsidR="006C66BA" w:rsidRPr="00431407" w:rsidRDefault="006C66BA" w:rsidP="006C66BA">
      <w:pPr>
        <w:pStyle w:val="Paragrafoelenco"/>
        <w:numPr>
          <w:ilvl w:val="0"/>
          <w:numId w:val="17"/>
        </w:num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Certificato di servizio rilasciato dall’Ente di appartenenza o autocertificazione resa ai sensi del D.P.R.445/2000 avente ad oggetto i contenuti del certificato di servizio;</w:t>
      </w:r>
    </w:p>
    <w:p w:rsidR="006C66BA" w:rsidRPr="00431407" w:rsidRDefault="006C66BA" w:rsidP="006C66BA">
      <w:pPr>
        <w:pStyle w:val="Paragrafoelenco"/>
        <w:numPr>
          <w:ilvl w:val="0"/>
          <w:numId w:val="17"/>
        </w:numPr>
        <w:autoSpaceDE w:val="0"/>
        <w:autoSpaceDN w:val="0"/>
        <w:adjustRightInd w:val="0"/>
        <w:spacing w:after="0" w:line="240" w:lineRule="auto"/>
        <w:jc w:val="both"/>
        <w:rPr>
          <w:rFonts w:ascii="Bookman Old Style" w:hAnsi="Bookman Old Style" w:cs="Times New Roman"/>
          <w:sz w:val="20"/>
          <w:szCs w:val="20"/>
        </w:rPr>
      </w:pPr>
      <w:r w:rsidRPr="00431407">
        <w:rPr>
          <w:rFonts w:ascii="Bookman Old Style" w:hAnsi="Bookman Old Style" w:cs="Times New Roman"/>
          <w:sz w:val="20"/>
          <w:szCs w:val="20"/>
        </w:rPr>
        <w:t>Nulla osta preventivo dell’Ente di appartenenza al trasferimento presso questo Ente;</w:t>
      </w:r>
    </w:p>
    <w:p w:rsidR="006C66BA" w:rsidRPr="00431407" w:rsidRDefault="006C66BA" w:rsidP="006C66BA">
      <w:pPr>
        <w:jc w:val="both"/>
        <w:rPr>
          <w:rFonts w:ascii="Bookman Old Style" w:hAnsi="Bookman Old Style" w:cs="Times New Roman"/>
          <w:sz w:val="20"/>
          <w:szCs w:val="20"/>
        </w:rPr>
      </w:pPr>
    </w:p>
    <w:p w:rsidR="006C66BA" w:rsidRPr="00431407" w:rsidRDefault="006C66BA" w:rsidP="001A2992">
      <w:pPr>
        <w:jc w:val="both"/>
        <w:rPr>
          <w:rFonts w:ascii="Bookman Old Style" w:hAnsi="Bookman Old Style" w:cs="Times New Roman"/>
          <w:sz w:val="20"/>
          <w:szCs w:val="20"/>
        </w:rPr>
      </w:pPr>
    </w:p>
    <w:sectPr w:rsidR="006C66BA" w:rsidRPr="004314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76" w:rsidRDefault="00BF5C76" w:rsidP="006C66BA">
      <w:pPr>
        <w:spacing w:after="0" w:line="240" w:lineRule="auto"/>
      </w:pPr>
      <w:r>
        <w:separator/>
      </w:r>
    </w:p>
  </w:endnote>
  <w:endnote w:type="continuationSeparator" w:id="0">
    <w:p w:rsidR="00BF5C76" w:rsidRDefault="00BF5C76" w:rsidP="006C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AsterLTStd">
    <w:altName w:val="Cambria"/>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76" w:rsidRDefault="00BF5C76" w:rsidP="006C66BA">
      <w:pPr>
        <w:spacing w:after="0" w:line="240" w:lineRule="auto"/>
      </w:pPr>
      <w:r>
        <w:separator/>
      </w:r>
    </w:p>
  </w:footnote>
  <w:footnote w:type="continuationSeparator" w:id="0">
    <w:p w:rsidR="00BF5C76" w:rsidRDefault="00BF5C76" w:rsidP="006C6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D8D"/>
    <w:multiLevelType w:val="hybridMultilevel"/>
    <w:tmpl w:val="91F033A8"/>
    <w:lvl w:ilvl="0" w:tplc="3FDAEAC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071A3"/>
    <w:multiLevelType w:val="hybridMultilevel"/>
    <w:tmpl w:val="CFAA2DE6"/>
    <w:lvl w:ilvl="0" w:tplc="2BC6D3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628D0"/>
    <w:multiLevelType w:val="hybridMultilevel"/>
    <w:tmpl w:val="B19E988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608416E"/>
    <w:multiLevelType w:val="hybridMultilevel"/>
    <w:tmpl w:val="F88E1DA4"/>
    <w:lvl w:ilvl="0" w:tplc="D1F2C85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2F445B"/>
    <w:multiLevelType w:val="hybridMultilevel"/>
    <w:tmpl w:val="1EA05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1C4243"/>
    <w:multiLevelType w:val="hybridMultilevel"/>
    <w:tmpl w:val="7898CEE4"/>
    <w:lvl w:ilvl="0" w:tplc="0410000F">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6" w15:restartNumberingAfterBreak="0">
    <w:nsid w:val="379220B2"/>
    <w:multiLevelType w:val="hybridMultilevel"/>
    <w:tmpl w:val="E90857B6"/>
    <w:lvl w:ilvl="0" w:tplc="ED103262">
      <w:numFmt w:val="bullet"/>
      <w:lvlText w:val="-"/>
      <w:lvlJc w:val="left"/>
      <w:pPr>
        <w:ind w:left="1347" w:hanging="360"/>
      </w:pPr>
      <w:rPr>
        <w:rFonts w:ascii="Bookman Old Style" w:eastAsia="Times New Roman" w:hAnsi="Bookman Old Style" w:cs="Times New Roman" w:hint="default"/>
      </w:rPr>
    </w:lvl>
    <w:lvl w:ilvl="1" w:tplc="04100003" w:tentative="1">
      <w:start w:val="1"/>
      <w:numFmt w:val="bullet"/>
      <w:lvlText w:val="o"/>
      <w:lvlJc w:val="left"/>
      <w:pPr>
        <w:ind w:left="2067" w:hanging="360"/>
      </w:pPr>
      <w:rPr>
        <w:rFonts w:ascii="Courier New" w:hAnsi="Courier New" w:cs="Courier New" w:hint="default"/>
      </w:rPr>
    </w:lvl>
    <w:lvl w:ilvl="2" w:tplc="04100005" w:tentative="1">
      <w:start w:val="1"/>
      <w:numFmt w:val="bullet"/>
      <w:lvlText w:val=""/>
      <w:lvlJc w:val="left"/>
      <w:pPr>
        <w:ind w:left="2787" w:hanging="360"/>
      </w:pPr>
      <w:rPr>
        <w:rFonts w:ascii="Wingdings" w:hAnsi="Wingdings"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cs="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cs="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7" w15:restartNumberingAfterBreak="0">
    <w:nsid w:val="3C6943FC"/>
    <w:multiLevelType w:val="hybridMultilevel"/>
    <w:tmpl w:val="DF6CDF44"/>
    <w:lvl w:ilvl="0" w:tplc="9018955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DF06F60"/>
    <w:multiLevelType w:val="hybridMultilevel"/>
    <w:tmpl w:val="1A9404CA"/>
    <w:lvl w:ilvl="0" w:tplc="14CE75B4">
      <w:start w:val="18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B13CF"/>
    <w:multiLevelType w:val="hybridMultilevel"/>
    <w:tmpl w:val="4924792E"/>
    <w:lvl w:ilvl="0" w:tplc="BB649FAE">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2146F5"/>
    <w:multiLevelType w:val="hybridMultilevel"/>
    <w:tmpl w:val="BB900396"/>
    <w:lvl w:ilvl="0" w:tplc="426227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4A4C29"/>
    <w:multiLevelType w:val="hybridMultilevel"/>
    <w:tmpl w:val="8A2AF6E4"/>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3E7FDB"/>
    <w:multiLevelType w:val="multilevel"/>
    <w:tmpl w:val="B2C8370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BF5431"/>
    <w:multiLevelType w:val="hybridMultilevel"/>
    <w:tmpl w:val="3FCCE0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DF12AB"/>
    <w:multiLevelType w:val="multilevel"/>
    <w:tmpl w:val="290402E8"/>
    <w:lvl w:ilvl="0">
      <w:start w:val="1"/>
      <w:numFmt w:val="decimal"/>
      <w:lvlText w:val="1.2.%1)"/>
      <w:lvlJc w:val="left"/>
      <w:rPr>
        <w:rFonts w:ascii="Bookman Old Style" w:eastAsia="Arial" w:hAnsi="Bookman Old Style" w:cs="Arial" w:hint="default"/>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361E61"/>
    <w:multiLevelType w:val="multilevel"/>
    <w:tmpl w:val="85405F88"/>
    <w:lvl w:ilvl="0">
      <w:start w:val="1"/>
      <w:numFmt w:val="decimal"/>
      <w:lvlText w:val="1.%1)"/>
      <w:lvlJc w:val="left"/>
      <w:rPr>
        <w:rFonts w:ascii="Bookman Old Style" w:eastAsia="Arial" w:hAnsi="Bookman Old Style" w:cs="Arial" w:hint="default"/>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6632F7"/>
    <w:multiLevelType w:val="hybridMultilevel"/>
    <w:tmpl w:val="FD902B00"/>
    <w:lvl w:ilvl="0" w:tplc="2B78E648">
      <w:numFmt w:val="bullet"/>
      <w:lvlText w:val="-"/>
      <w:lvlJc w:val="left"/>
      <w:pPr>
        <w:ind w:left="720" w:hanging="360"/>
      </w:pPr>
      <w:rPr>
        <w:rFonts w:ascii="Bookman Old Style" w:eastAsia="Calibri" w:hAnsi="Bookman Old Style"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5"/>
  </w:num>
  <w:num w:numId="6">
    <w:abstractNumId w:val="2"/>
  </w:num>
  <w:num w:numId="7">
    <w:abstractNumId w:val="7"/>
  </w:num>
  <w:num w:numId="8">
    <w:abstractNumId w:val="16"/>
  </w:num>
  <w:num w:numId="9">
    <w:abstractNumId w:val="6"/>
  </w:num>
  <w:num w:numId="10">
    <w:abstractNumId w:val="10"/>
  </w:num>
  <w:num w:numId="11">
    <w:abstractNumId w:val="3"/>
  </w:num>
  <w:num w:numId="12">
    <w:abstractNumId w:val="11"/>
  </w:num>
  <w:num w:numId="13">
    <w:abstractNumId w:val="15"/>
  </w:num>
  <w:num w:numId="14">
    <w:abstractNumId w:val="14"/>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FA"/>
    <w:rsid w:val="00001E36"/>
    <w:rsid w:val="00030286"/>
    <w:rsid w:val="00052E31"/>
    <w:rsid w:val="00094240"/>
    <w:rsid w:val="001965BE"/>
    <w:rsid w:val="001A2992"/>
    <w:rsid w:val="002A049F"/>
    <w:rsid w:val="002C3C71"/>
    <w:rsid w:val="002F2174"/>
    <w:rsid w:val="003469E5"/>
    <w:rsid w:val="003620BC"/>
    <w:rsid w:val="003A52FE"/>
    <w:rsid w:val="00431407"/>
    <w:rsid w:val="0045641B"/>
    <w:rsid w:val="0047631F"/>
    <w:rsid w:val="004776FF"/>
    <w:rsid w:val="00573E54"/>
    <w:rsid w:val="005A482D"/>
    <w:rsid w:val="005A793A"/>
    <w:rsid w:val="005D17E9"/>
    <w:rsid w:val="00684E5C"/>
    <w:rsid w:val="006C66BA"/>
    <w:rsid w:val="0070571A"/>
    <w:rsid w:val="0072536D"/>
    <w:rsid w:val="007452CB"/>
    <w:rsid w:val="00782FEF"/>
    <w:rsid w:val="00843655"/>
    <w:rsid w:val="008A7037"/>
    <w:rsid w:val="00947331"/>
    <w:rsid w:val="00970ABB"/>
    <w:rsid w:val="009C75B7"/>
    <w:rsid w:val="009E2DFA"/>
    <w:rsid w:val="009F3D7E"/>
    <w:rsid w:val="00A43549"/>
    <w:rsid w:val="00A55CA8"/>
    <w:rsid w:val="00AB08FD"/>
    <w:rsid w:val="00AB314A"/>
    <w:rsid w:val="00B550B5"/>
    <w:rsid w:val="00BF5C76"/>
    <w:rsid w:val="00C006A0"/>
    <w:rsid w:val="00C25FAE"/>
    <w:rsid w:val="00CC26D4"/>
    <w:rsid w:val="00CE3611"/>
    <w:rsid w:val="00D77E2C"/>
    <w:rsid w:val="00D9152A"/>
    <w:rsid w:val="00E62085"/>
    <w:rsid w:val="00E74A2A"/>
    <w:rsid w:val="00E85853"/>
    <w:rsid w:val="00E965BB"/>
    <w:rsid w:val="00EE0131"/>
    <w:rsid w:val="00EE1AF8"/>
    <w:rsid w:val="00F75E02"/>
    <w:rsid w:val="00FA691B"/>
    <w:rsid w:val="00FC5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7EEF6-69A1-4466-BC47-BAA4B302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1A2992"/>
    <w:pPr>
      <w:keepNext/>
      <w:spacing w:after="0" w:line="240" w:lineRule="auto"/>
      <w:jc w:val="center"/>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85853"/>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E85853"/>
    <w:pPr>
      <w:ind w:left="720"/>
      <w:contextualSpacing/>
    </w:pPr>
  </w:style>
  <w:style w:type="paragraph" w:styleId="Corpodeltesto3">
    <w:name w:val="Body Text 3"/>
    <w:basedOn w:val="Normale"/>
    <w:link w:val="Corpodeltesto3Carattere"/>
    <w:rsid w:val="00573E54"/>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Corpodeltesto3Carattere">
    <w:name w:val="Corpo del testo 3 Carattere"/>
    <w:basedOn w:val="Carpredefinitoparagrafo"/>
    <w:link w:val="Corpodeltesto3"/>
    <w:rsid w:val="00573E54"/>
    <w:rPr>
      <w:rFonts w:ascii="Times New Roman" w:eastAsia="Times New Roman" w:hAnsi="Times New Roman" w:cs="Times New Roman"/>
      <w:sz w:val="16"/>
      <w:szCs w:val="16"/>
      <w:lang w:val="x-none" w:eastAsia="ar-SA"/>
    </w:rPr>
  </w:style>
  <w:style w:type="paragraph" w:customStyle="1" w:styleId="rtf1massgetesto">
    <w:name w:val="rtf1 massge_testo"/>
    <w:basedOn w:val="Normale"/>
    <w:rsid w:val="008A70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f1NormalWeb">
    <w:name w:val="rtf1 Normal (Web)"/>
    <w:basedOn w:val="Normale"/>
    <w:uiPriority w:val="99"/>
    <w:unhideWhenUsed/>
    <w:rsid w:val="008A70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tf1Emphasis">
    <w:name w:val="rtf1 Emphasis"/>
    <w:uiPriority w:val="20"/>
    <w:qFormat/>
    <w:rsid w:val="008A7037"/>
    <w:rPr>
      <w:i/>
    </w:rPr>
  </w:style>
  <w:style w:type="character" w:customStyle="1" w:styleId="Titolo1Carattere">
    <w:name w:val="Titolo 1 Carattere"/>
    <w:basedOn w:val="Carpredefinitoparagrafo"/>
    <w:link w:val="Titolo1"/>
    <w:rsid w:val="001A2992"/>
    <w:rPr>
      <w:rFonts w:ascii="Times New Roman" w:eastAsia="Times New Roman" w:hAnsi="Times New Roman" w:cs="Times New Roman"/>
      <w:b/>
      <w:sz w:val="28"/>
      <w:szCs w:val="20"/>
      <w:lang w:eastAsia="it-IT"/>
    </w:rPr>
  </w:style>
  <w:style w:type="paragraph" w:styleId="Titolo">
    <w:name w:val="Title"/>
    <w:basedOn w:val="Normale"/>
    <w:link w:val="TitoloCarattere"/>
    <w:qFormat/>
    <w:rsid w:val="001A2992"/>
    <w:pPr>
      <w:spacing w:after="0" w:line="240" w:lineRule="auto"/>
      <w:jc w:val="center"/>
    </w:pPr>
    <w:rPr>
      <w:rFonts w:ascii="Times New Roman" w:eastAsia="Times New Roman" w:hAnsi="Times New Roman" w:cs="Times New Roman"/>
      <w:b/>
      <w:sz w:val="32"/>
      <w:szCs w:val="20"/>
      <w:lang w:eastAsia="it-IT"/>
    </w:rPr>
  </w:style>
  <w:style w:type="character" w:customStyle="1" w:styleId="TitoloCarattere">
    <w:name w:val="Titolo Carattere"/>
    <w:basedOn w:val="Carpredefinitoparagrafo"/>
    <w:link w:val="Titolo"/>
    <w:rsid w:val="001A2992"/>
    <w:rPr>
      <w:rFonts w:ascii="Times New Roman" w:eastAsia="Times New Roman" w:hAnsi="Times New Roman" w:cs="Times New Roman"/>
      <w:b/>
      <w:sz w:val="32"/>
      <w:szCs w:val="20"/>
      <w:lang w:eastAsia="it-IT"/>
    </w:rPr>
  </w:style>
  <w:style w:type="paragraph" w:customStyle="1" w:styleId="INFRA">
    <w:name w:val="INFRA"/>
    <w:basedOn w:val="Normale"/>
    <w:rsid w:val="0047631F"/>
    <w:pPr>
      <w:widowControl w:val="0"/>
      <w:autoSpaceDE w:val="0"/>
      <w:autoSpaceDN w:val="0"/>
      <w:adjustRightInd w:val="0"/>
      <w:spacing w:after="0" w:line="238" w:lineRule="atLeast"/>
      <w:ind w:firstLine="340"/>
      <w:jc w:val="both"/>
      <w:textAlignment w:val="center"/>
    </w:pPr>
    <w:rPr>
      <w:rFonts w:ascii="NewAsterLTStd" w:eastAsia="Times New Roman" w:hAnsi="NewAsterLTStd" w:cs="NewAsterLTStd"/>
      <w:color w:val="000000"/>
      <w:sz w:val="20"/>
      <w:szCs w:val="20"/>
      <w:u w:color="000000"/>
      <w:lang w:eastAsia="it-IT"/>
    </w:rPr>
  </w:style>
  <w:style w:type="character" w:styleId="Collegamentoipertestuale">
    <w:name w:val="Hyperlink"/>
    <w:rsid w:val="00EE0131"/>
    <w:rPr>
      <w:color w:val="0000FF"/>
      <w:u w:val="single"/>
    </w:rPr>
  </w:style>
  <w:style w:type="paragraph" w:styleId="Testofumetto">
    <w:name w:val="Balloon Text"/>
    <w:basedOn w:val="Normale"/>
    <w:link w:val="TestofumettoCarattere"/>
    <w:uiPriority w:val="99"/>
    <w:semiHidden/>
    <w:unhideWhenUsed/>
    <w:rsid w:val="009F3D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D7E"/>
    <w:rPr>
      <w:rFonts w:ascii="Segoe UI" w:hAnsi="Segoe UI" w:cs="Segoe UI"/>
      <w:sz w:val="18"/>
      <w:szCs w:val="18"/>
    </w:rPr>
  </w:style>
  <w:style w:type="paragraph" w:customStyle="1" w:styleId="Titolo11">
    <w:name w:val="Titolo 11"/>
    <w:basedOn w:val="Normale"/>
    <w:uiPriority w:val="1"/>
    <w:qFormat/>
    <w:rsid w:val="00AB08FD"/>
    <w:pPr>
      <w:widowControl w:val="0"/>
      <w:autoSpaceDE w:val="0"/>
      <w:autoSpaceDN w:val="0"/>
      <w:spacing w:after="0" w:line="240" w:lineRule="auto"/>
      <w:ind w:left="627" w:right="642"/>
      <w:jc w:val="center"/>
      <w:outlineLvl w:val="1"/>
    </w:pPr>
    <w:rPr>
      <w:rFonts w:ascii="Verdana" w:eastAsia="Verdana" w:hAnsi="Verdana" w:cs="Verdana"/>
      <w:b/>
      <w:bCs/>
      <w:sz w:val="24"/>
      <w:szCs w:val="24"/>
      <w:lang w:val="en-US"/>
    </w:rPr>
  </w:style>
  <w:style w:type="paragraph" w:customStyle="1" w:styleId="Indice">
    <w:name w:val="Indice"/>
    <w:basedOn w:val="Normale"/>
    <w:rsid w:val="00AB08FD"/>
    <w:pPr>
      <w:suppressLineNumbers/>
      <w:suppressAutoHyphens/>
      <w:spacing w:after="0" w:line="240" w:lineRule="auto"/>
    </w:pPr>
    <w:rPr>
      <w:rFonts w:ascii="Times New Roman" w:eastAsia="Times New Roman" w:hAnsi="Times New Roman" w:cs="Tahoma"/>
      <w:sz w:val="20"/>
      <w:szCs w:val="20"/>
      <w:lang w:eastAsia="ar-SA"/>
    </w:rPr>
  </w:style>
  <w:style w:type="character" w:customStyle="1" w:styleId="Corpotesto2">
    <w:name w:val="Corpo testo2"/>
    <w:rsid w:val="0070571A"/>
    <w:rPr>
      <w:rFonts w:ascii="Arial" w:eastAsia="Arial" w:hAnsi="Arial" w:cs="Arial"/>
      <w:b w:val="0"/>
      <w:bCs w:val="0"/>
      <w:i w:val="0"/>
      <w:iCs w:val="0"/>
      <w:smallCaps w:val="0"/>
      <w:strike w:val="0"/>
      <w:color w:val="000000"/>
      <w:spacing w:val="0"/>
      <w:w w:val="100"/>
      <w:position w:val="0"/>
      <w:sz w:val="22"/>
      <w:szCs w:val="22"/>
      <w:u w:val="none"/>
      <w:lang w:val="it-IT"/>
    </w:rPr>
  </w:style>
  <w:style w:type="character" w:customStyle="1" w:styleId="Bodytext">
    <w:name w:val="Body text_"/>
    <w:link w:val="Corpotesto3"/>
    <w:rsid w:val="0070571A"/>
    <w:rPr>
      <w:rFonts w:ascii="Arial" w:eastAsia="Arial" w:hAnsi="Arial" w:cs="Arial"/>
      <w:shd w:val="clear" w:color="auto" w:fill="FFFFFF"/>
    </w:rPr>
  </w:style>
  <w:style w:type="paragraph" w:customStyle="1" w:styleId="Corpotesto3">
    <w:name w:val="Corpo testo3"/>
    <w:basedOn w:val="Normale"/>
    <w:link w:val="Bodytext"/>
    <w:rsid w:val="0070571A"/>
    <w:pPr>
      <w:widowControl w:val="0"/>
      <w:shd w:val="clear" w:color="auto" w:fill="FFFFFF"/>
      <w:spacing w:before="660" w:after="0" w:line="600" w:lineRule="exact"/>
      <w:ind w:hanging="460"/>
    </w:pPr>
    <w:rPr>
      <w:rFonts w:ascii="Arial" w:eastAsia="Arial" w:hAnsi="Arial" w:cs="Arial"/>
    </w:rPr>
  </w:style>
  <w:style w:type="paragraph" w:styleId="Intestazione">
    <w:name w:val="header"/>
    <w:basedOn w:val="Normale"/>
    <w:link w:val="IntestazioneCarattere"/>
    <w:uiPriority w:val="99"/>
    <w:unhideWhenUsed/>
    <w:rsid w:val="006C66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6BA"/>
  </w:style>
  <w:style w:type="paragraph" w:styleId="Pidipagina">
    <w:name w:val="footer"/>
    <w:basedOn w:val="Normale"/>
    <w:link w:val="PidipaginaCarattere"/>
    <w:uiPriority w:val="99"/>
    <w:unhideWhenUsed/>
    <w:rsid w:val="006C66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6BA"/>
  </w:style>
  <w:style w:type="paragraph" w:styleId="Corpotesto">
    <w:name w:val="Body Text"/>
    <w:basedOn w:val="Normale"/>
    <w:link w:val="CorpotestoCarattere"/>
    <w:uiPriority w:val="99"/>
    <w:semiHidden/>
    <w:unhideWhenUsed/>
    <w:rsid w:val="00843655"/>
    <w:pPr>
      <w:spacing w:after="120"/>
    </w:pPr>
  </w:style>
  <w:style w:type="character" w:customStyle="1" w:styleId="CorpotestoCarattere">
    <w:name w:val="Corpo testo Carattere"/>
    <w:basedOn w:val="Carpredefinitoparagrafo"/>
    <w:link w:val="Corpotesto"/>
    <w:uiPriority w:val="99"/>
    <w:semiHidden/>
    <w:rsid w:val="00843655"/>
  </w:style>
  <w:style w:type="paragraph" w:customStyle="1" w:styleId="rtf1rtf1Default">
    <w:name w:val="rtf1 rtf1 Default"/>
    <w:rsid w:val="00843655"/>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6147">
      <w:bodyDiv w:val="1"/>
      <w:marLeft w:val="0"/>
      <w:marRight w:val="0"/>
      <w:marTop w:val="0"/>
      <w:marBottom w:val="0"/>
      <w:divBdr>
        <w:top w:val="none" w:sz="0" w:space="0" w:color="auto"/>
        <w:left w:val="none" w:sz="0" w:space="0" w:color="auto"/>
        <w:bottom w:val="none" w:sz="0" w:space="0" w:color="auto"/>
        <w:right w:val="none" w:sz="0" w:space="0" w:color="auto"/>
      </w:divBdr>
    </w:div>
    <w:div w:id="1421217469">
      <w:bodyDiv w:val="1"/>
      <w:marLeft w:val="0"/>
      <w:marRight w:val="0"/>
      <w:marTop w:val="0"/>
      <w:marBottom w:val="0"/>
      <w:divBdr>
        <w:top w:val="none" w:sz="0" w:space="0" w:color="auto"/>
        <w:left w:val="none" w:sz="0" w:space="0" w:color="auto"/>
        <w:bottom w:val="none" w:sz="0" w:space="0" w:color="auto"/>
        <w:right w:val="none" w:sz="0" w:space="0" w:color="auto"/>
      </w:divBdr>
      <w:divsChild>
        <w:div w:id="1338970417">
          <w:marLeft w:val="0"/>
          <w:marRight w:val="0"/>
          <w:marTop w:val="0"/>
          <w:marBottom w:val="0"/>
          <w:divBdr>
            <w:top w:val="none" w:sz="0" w:space="0" w:color="auto"/>
            <w:left w:val="none" w:sz="0" w:space="0" w:color="auto"/>
            <w:bottom w:val="none" w:sz="0" w:space="0" w:color="auto"/>
            <w:right w:val="none" w:sz="0" w:space="0" w:color="auto"/>
          </w:divBdr>
          <w:divsChild>
            <w:div w:id="714240045">
              <w:marLeft w:val="0"/>
              <w:marRight w:val="0"/>
              <w:marTop w:val="0"/>
              <w:marBottom w:val="0"/>
              <w:divBdr>
                <w:top w:val="none" w:sz="0" w:space="0" w:color="auto"/>
                <w:left w:val="none" w:sz="0" w:space="0" w:color="auto"/>
                <w:bottom w:val="none" w:sz="0" w:space="0" w:color="auto"/>
                <w:right w:val="none" w:sz="0" w:space="0" w:color="auto"/>
              </w:divBdr>
            </w:div>
            <w:div w:id="612786849">
              <w:marLeft w:val="0"/>
              <w:marRight w:val="0"/>
              <w:marTop w:val="0"/>
              <w:marBottom w:val="0"/>
              <w:divBdr>
                <w:top w:val="none" w:sz="0" w:space="0" w:color="auto"/>
                <w:left w:val="none" w:sz="0" w:space="0" w:color="auto"/>
                <w:bottom w:val="none" w:sz="0" w:space="0" w:color="auto"/>
                <w:right w:val="none" w:sz="0" w:space="0" w:color="auto"/>
              </w:divBdr>
            </w:div>
            <w:div w:id="1539008521">
              <w:marLeft w:val="0"/>
              <w:marRight w:val="0"/>
              <w:marTop w:val="0"/>
              <w:marBottom w:val="0"/>
              <w:divBdr>
                <w:top w:val="none" w:sz="0" w:space="0" w:color="auto"/>
                <w:left w:val="none" w:sz="0" w:space="0" w:color="auto"/>
                <w:bottom w:val="none" w:sz="0" w:space="0" w:color="auto"/>
                <w:right w:val="none" w:sz="0" w:space="0" w:color="auto"/>
              </w:divBdr>
            </w:div>
            <w:div w:id="1503280409">
              <w:marLeft w:val="0"/>
              <w:marRight w:val="0"/>
              <w:marTop w:val="0"/>
              <w:marBottom w:val="0"/>
              <w:divBdr>
                <w:top w:val="none" w:sz="0" w:space="0" w:color="auto"/>
                <w:left w:val="none" w:sz="0" w:space="0" w:color="auto"/>
                <w:bottom w:val="none" w:sz="0" w:space="0" w:color="auto"/>
                <w:right w:val="none" w:sz="0" w:space="0" w:color="auto"/>
              </w:divBdr>
            </w:div>
            <w:div w:id="122037872">
              <w:marLeft w:val="0"/>
              <w:marRight w:val="0"/>
              <w:marTop w:val="0"/>
              <w:marBottom w:val="0"/>
              <w:divBdr>
                <w:top w:val="none" w:sz="0" w:space="0" w:color="auto"/>
                <w:left w:val="none" w:sz="0" w:space="0" w:color="auto"/>
                <w:bottom w:val="none" w:sz="0" w:space="0" w:color="auto"/>
                <w:right w:val="none" w:sz="0" w:space="0" w:color="auto"/>
              </w:divBdr>
            </w:div>
            <w:div w:id="705637139">
              <w:marLeft w:val="0"/>
              <w:marRight w:val="0"/>
              <w:marTop w:val="0"/>
              <w:marBottom w:val="0"/>
              <w:divBdr>
                <w:top w:val="none" w:sz="0" w:space="0" w:color="auto"/>
                <w:left w:val="none" w:sz="0" w:space="0" w:color="auto"/>
                <w:bottom w:val="none" w:sz="0" w:space="0" w:color="auto"/>
                <w:right w:val="none" w:sz="0" w:space="0" w:color="auto"/>
              </w:divBdr>
            </w:div>
            <w:div w:id="246503570">
              <w:marLeft w:val="0"/>
              <w:marRight w:val="0"/>
              <w:marTop w:val="0"/>
              <w:marBottom w:val="0"/>
              <w:divBdr>
                <w:top w:val="none" w:sz="0" w:space="0" w:color="auto"/>
                <w:left w:val="none" w:sz="0" w:space="0" w:color="auto"/>
                <w:bottom w:val="none" w:sz="0" w:space="0" w:color="auto"/>
                <w:right w:val="none" w:sz="0" w:space="0" w:color="auto"/>
              </w:divBdr>
            </w:div>
            <w:div w:id="156844440">
              <w:marLeft w:val="0"/>
              <w:marRight w:val="0"/>
              <w:marTop w:val="0"/>
              <w:marBottom w:val="0"/>
              <w:divBdr>
                <w:top w:val="none" w:sz="0" w:space="0" w:color="auto"/>
                <w:left w:val="none" w:sz="0" w:space="0" w:color="auto"/>
                <w:bottom w:val="none" w:sz="0" w:space="0" w:color="auto"/>
                <w:right w:val="none" w:sz="0" w:space="0" w:color="auto"/>
              </w:divBdr>
            </w:div>
            <w:div w:id="223878124">
              <w:marLeft w:val="0"/>
              <w:marRight w:val="0"/>
              <w:marTop w:val="0"/>
              <w:marBottom w:val="0"/>
              <w:divBdr>
                <w:top w:val="none" w:sz="0" w:space="0" w:color="auto"/>
                <w:left w:val="none" w:sz="0" w:space="0" w:color="auto"/>
                <w:bottom w:val="none" w:sz="0" w:space="0" w:color="auto"/>
                <w:right w:val="none" w:sz="0" w:space="0" w:color="auto"/>
              </w:divBdr>
            </w:div>
            <w:div w:id="979962310">
              <w:marLeft w:val="0"/>
              <w:marRight w:val="0"/>
              <w:marTop w:val="0"/>
              <w:marBottom w:val="0"/>
              <w:divBdr>
                <w:top w:val="none" w:sz="0" w:space="0" w:color="auto"/>
                <w:left w:val="none" w:sz="0" w:space="0" w:color="auto"/>
                <w:bottom w:val="none" w:sz="0" w:space="0" w:color="auto"/>
                <w:right w:val="none" w:sz="0" w:space="0" w:color="auto"/>
              </w:divBdr>
            </w:div>
            <w:div w:id="2078238314">
              <w:marLeft w:val="0"/>
              <w:marRight w:val="0"/>
              <w:marTop w:val="0"/>
              <w:marBottom w:val="0"/>
              <w:divBdr>
                <w:top w:val="none" w:sz="0" w:space="0" w:color="auto"/>
                <w:left w:val="none" w:sz="0" w:space="0" w:color="auto"/>
                <w:bottom w:val="none" w:sz="0" w:space="0" w:color="auto"/>
                <w:right w:val="none" w:sz="0" w:space="0" w:color="auto"/>
              </w:divBdr>
            </w:div>
            <w:div w:id="690836408">
              <w:marLeft w:val="0"/>
              <w:marRight w:val="0"/>
              <w:marTop w:val="0"/>
              <w:marBottom w:val="0"/>
              <w:divBdr>
                <w:top w:val="none" w:sz="0" w:space="0" w:color="auto"/>
                <w:left w:val="none" w:sz="0" w:space="0" w:color="auto"/>
                <w:bottom w:val="none" w:sz="0" w:space="0" w:color="auto"/>
                <w:right w:val="none" w:sz="0" w:space="0" w:color="auto"/>
              </w:divBdr>
            </w:div>
            <w:div w:id="1525366108">
              <w:marLeft w:val="0"/>
              <w:marRight w:val="0"/>
              <w:marTop w:val="0"/>
              <w:marBottom w:val="0"/>
              <w:divBdr>
                <w:top w:val="none" w:sz="0" w:space="0" w:color="auto"/>
                <w:left w:val="none" w:sz="0" w:space="0" w:color="auto"/>
                <w:bottom w:val="none" w:sz="0" w:space="0" w:color="auto"/>
                <w:right w:val="none" w:sz="0" w:space="0" w:color="auto"/>
              </w:divBdr>
            </w:div>
            <w:div w:id="429661578">
              <w:marLeft w:val="0"/>
              <w:marRight w:val="0"/>
              <w:marTop w:val="0"/>
              <w:marBottom w:val="0"/>
              <w:divBdr>
                <w:top w:val="none" w:sz="0" w:space="0" w:color="auto"/>
                <w:left w:val="none" w:sz="0" w:space="0" w:color="auto"/>
                <w:bottom w:val="none" w:sz="0" w:space="0" w:color="auto"/>
                <w:right w:val="none" w:sz="0" w:space="0" w:color="auto"/>
              </w:divBdr>
            </w:div>
            <w:div w:id="1294363445">
              <w:marLeft w:val="0"/>
              <w:marRight w:val="0"/>
              <w:marTop w:val="0"/>
              <w:marBottom w:val="0"/>
              <w:divBdr>
                <w:top w:val="none" w:sz="0" w:space="0" w:color="auto"/>
                <w:left w:val="none" w:sz="0" w:space="0" w:color="auto"/>
                <w:bottom w:val="none" w:sz="0" w:space="0" w:color="auto"/>
                <w:right w:val="none" w:sz="0" w:space="0" w:color="auto"/>
              </w:divBdr>
            </w:div>
            <w:div w:id="1793983101">
              <w:marLeft w:val="0"/>
              <w:marRight w:val="0"/>
              <w:marTop w:val="0"/>
              <w:marBottom w:val="0"/>
              <w:divBdr>
                <w:top w:val="none" w:sz="0" w:space="0" w:color="auto"/>
                <w:left w:val="none" w:sz="0" w:space="0" w:color="auto"/>
                <w:bottom w:val="none" w:sz="0" w:space="0" w:color="auto"/>
                <w:right w:val="none" w:sz="0" w:space="0" w:color="auto"/>
              </w:divBdr>
            </w:div>
            <w:div w:id="54357608">
              <w:marLeft w:val="0"/>
              <w:marRight w:val="0"/>
              <w:marTop w:val="0"/>
              <w:marBottom w:val="0"/>
              <w:divBdr>
                <w:top w:val="none" w:sz="0" w:space="0" w:color="auto"/>
                <w:left w:val="none" w:sz="0" w:space="0" w:color="auto"/>
                <w:bottom w:val="none" w:sz="0" w:space="0" w:color="auto"/>
                <w:right w:val="none" w:sz="0" w:space="0" w:color="auto"/>
              </w:divBdr>
            </w:div>
            <w:div w:id="663357090">
              <w:marLeft w:val="0"/>
              <w:marRight w:val="0"/>
              <w:marTop w:val="0"/>
              <w:marBottom w:val="0"/>
              <w:divBdr>
                <w:top w:val="none" w:sz="0" w:space="0" w:color="auto"/>
                <w:left w:val="none" w:sz="0" w:space="0" w:color="auto"/>
                <w:bottom w:val="none" w:sz="0" w:space="0" w:color="auto"/>
                <w:right w:val="none" w:sz="0" w:space="0" w:color="auto"/>
              </w:divBdr>
            </w:div>
            <w:div w:id="2139759793">
              <w:marLeft w:val="0"/>
              <w:marRight w:val="0"/>
              <w:marTop w:val="0"/>
              <w:marBottom w:val="0"/>
              <w:divBdr>
                <w:top w:val="none" w:sz="0" w:space="0" w:color="auto"/>
                <w:left w:val="none" w:sz="0" w:space="0" w:color="auto"/>
                <w:bottom w:val="none" w:sz="0" w:space="0" w:color="auto"/>
                <w:right w:val="none" w:sz="0" w:space="0" w:color="auto"/>
              </w:divBdr>
            </w:div>
            <w:div w:id="824206780">
              <w:marLeft w:val="0"/>
              <w:marRight w:val="0"/>
              <w:marTop w:val="0"/>
              <w:marBottom w:val="0"/>
              <w:divBdr>
                <w:top w:val="none" w:sz="0" w:space="0" w:color="auto"/>
                <w:left w:val="none" w:sz="0" w:space="0" w:color="auto"/>
                <w:bottom w:val="none" w:sz="0" w:space="0" w:color="auto"/>
                <w:right w:val="none" w:sz="0" w:space="0" w:color="auto"/>
              </w:divBdr>
            </w:div>
            <w:div w:id="2107577850">
              <w:marLeft w:val="0"/>
              <w:marRight w:val="0"/>
              <w:marTop w:val="0"/>
              <w:marBottom w:val="0"/>
              <w:divBdr>
                <w:top w:val="none" w:sz="0" w:space="0" w:color="auto"/>
                <w:left w:val="none" w:sz="0" w:space="0" w:color="auto"/>
                <w:bottom w:val="none" w:sz="0" w:space="0" w:color="auto"/>
                <w:right w:val="none" w:sz="0" w:space="0" w:color="auto"/>
              </w:divBdr>
            </w:div>
            <w:div w:id="674772610">
              <w:marLeft w:val="0"/>
              <w:marRight w:val="0"/>
              <w:marTop w:val="0"/>
              <w:marBottom w:val="0"/>
              <w:divBdr>
                <w:top w:val="none" w:sz="0" w:space="0" w:color="auto"/>
                <w:left w:val="none" w:sz="0" w:space="0" w:color="auto"/>
                <w:bottom w:val="none" w:sz="0" w:space="0" w:color="auto"/>
                <w:right w:val="none" w:sz="0" w:space="0" w:color="auto"/>
              </w:divBdr>
            </w:div>
            <w:div w:id="737019499">
              <w:marLeft w:val="0"/>
              <w:marRight w:val="0"/>
              <w:marTop w:val="0"/>
              <w:marBottom w:val="0"/>
              <w:divBdr>
                <w:top w:val="none" w:sz="0" w:space="0" w:color="auto"/>
                <w:left w:val="none" w:sz="0" w:space="0" w:color="auto"/>
                <w:bottom w:val="none" w:sz="0" w:space="0" w:color="auto"/>
                <w:right w:val="none" w:sz="0" w:space="0" w:color="auto"/>
              </w:divBdr>
            </w:div>
            <w:div w:id="1238828711">
              <w:marLeft w:val="0"/>
              <w:marRight w:val="0"/>
              <w:marTop w:val="0"/>
              <w:marBottom w:val="0"/>
              <w:divBdr>
                <w:top w:val="none" w:sz="0" w:space="0" w:color="auto"/>
                <w:left w:val="none" w:sz="0" w:space="0" w:color="auto"/>
                <w:bottom w:val="none" w:sz="0" w:space="0" w:color="auto"/>
                <w:right w:val="none" w:sz="0" w:space="0" w:color="auto"/>
              </w:divBdr>
            </w:div>
            <w:div w:id="1083381770">
              <w:marLeft w:val="0"/>
              <w:marRight w:val="0"/>
              <w:marTop w:val="0"/>
              <w:marBottom w:val="0"/>
              <w:divBdr>
                <w:top w:val="none" w:sz="0" w:space="0" w:color="auto"/>
                <w:left w:val="none" w:sz="0" w:space="0" w:color="auto"/>
                <w:bottom w:val="none" w:sz="0" w:space="0" w:color="auto"/>
                <w:right w:val="none" w:sz="0" w:space="0" w:color="auto"/>
              </w:divBdr>
            </w:div>
            <w:div w:id="1152797531">
              <w:marLeft w:val="0"/>
              <w:marRight w:val="0"/>
              <w:marTop w:val="0"/>
              <w:marBottom w:val="0"/>
              <w:divBdr>
                <w:top w:val="none" w:sz="0" w:space="0" w:color="auto"/>
                <w:left w:val="none" w:sz="0" w:space="0" w:color="auto"/>
                <w:bottom w:val="none" w:sz="0" w:space="0" w:color="auto"/>
                <w:right w:val="none" w:sz="0" w:space="0" w:color="auto"/>
              </w:divBdr>
            </w:div>
            <w:div w:id="311953814">
              <w:marLeft w:val="0"/>
              <w:marRight w:val="0"/>
              <w:marTop w:val="0"/>
              <w:marBottom w:val="0"/>
              <w:divBdr>
                <w:top w:val="none" w:sz="0" w:space="0" w:color="auto"/>
                <w:left w:val="none" w:sz="0" w:space="0" w:color="auto"/>
                <w:bottom w:val="none" w:sz="0" w:space="0" w:color="auto"/>
                <w:right w:val="none" w:sz="0" w:space="0" w:color="auto"/>
              </w:divBdr>
            </w:div>
            <w:div w:id="1242132148">
              <w:marLeft w:val="0"/>
              <w:marRight w:val="0"/>
              <w:marTop w:val="0"/>
              <w:marBottom w:val="0"/>
              <w:divBdr>
                <w:top w:val="none" w:sz="0" w:space="0" w:color="auto"/>
                <w:left w:val="none" w:sz="0" w:space="0" w:color="auto"/>
                <w:bottom w:val="none" w:sz="0" w:space="0" w:color="auto"/>
                <w:right w:val="none" w:sz="0" w:space="0" w:color="auto"/>
              </w:divBdr>
            </w:div>
            <w:div w:id="543293749">
              <w:marLeft w:val="0"/>
              <w:marRight w:val="0"/>
              <w:marTop w:val="0"/>
              <w:marBottom w:val="0"/>
              <w:divBdr>
                <w:top w:val="none" w:sz="0" w:space="0" w:color="auto"/>
                <w:left w:val="none" w:sz="0" w:space="0" w:color="auto"/>
                <w:bottom w:val="none" w:sz="0" w:space="0" w:color="auto"/>
                <w:right w:val="none" w:sz="0" w:space="0" w:color="auto"/>
              </w:divBdr>
            </w:div>
            <w:div w:id="1401633483">
              <w:marLeft w:val="0"/>
              <w:marRight w:val="0"/>
              <w:marTop w:val="0"/>
              <w:marBottom w:val="0"/>
              <w:divBdr>
                <w:top w:val="none" w:sz="0" w:space="0" w:color="auto"/>
                <w:left w:val="none" w:sz="0" w:space="0" w:color="auto"/>
                <w:bottom w:val="none" w:sz="0" w:space="0" w:color="auto"/>
                <w:right w:val="none" w:sz="0" w:space="0" w:color="auto"/>
              </w:divBdr>
            </w:div>
            <w:div w:id="658652435">
              <w:marLeft w:val="0"/>
              <w:marRight w:val="0"/>
              <w:marTop w:val="0"/>
              <w:marBottom w:val="0"/>
              <w:divBdr>
                <w:top w:val="none" w:sz="0" w:space="0" w:color="auto"/>
                <w:left w:val="none" w:sz="0" w:space="0" w:color="auto"/>
                <w:bottom w:val="none" w:sz="0" w:space="0" w:color="auto"/>
                <w:right w:val="none" w:sz="0" w:space="0" w:color="auto"/>
              </w:divBdr>
            </w:div>
            <w:div w:id="242030454">
              <w:marLeft w:val="0"/>
              <w:marRight w:val="0"/>
              <w:marTop w:val="0"/>
              <w:marBottom w:val="0"/>
              <w:divBdr>
                <w:top w:val="none" w:sz="0" w:space="0" w:color="auto"/>
                <w:left w:val="none" w:sz="0" w:space="0" w:color="auto"/>
                <w:bottom w:val="none" w:sz="0" w:space="0" w:color="auto"/>
                <w:right w:val="none" w:sz="0" w:space="0" w:color="auto"/>
              </w:divBdr>
            </w:div>
            <w:div w:id="672801240">
              <w:marLeft w:val="0"/>
              <w:marRight w:val="0"/>
              <w:marTop w:val="0"/>
              <w:marBottom w:val="0"/>
              <w:divBdr>
                <w:top w:val="none" w:sz="0" w:space="0" w:color="auto"/>
                <w:left w:val="none" w:sz="0" w:space="0" w:color="auto"/>
                <w:bottom w:val="none" w:sz="0" w:space="0" w:color="auto"/>
                <w:right w:val="none" w:sz="0" w:space="0" w:color="auto"/>
              </w:divBdr>
            </w:div>
            <w:div w:id="1850831550">
              <w:marLeft w:val="0"/>
              <w:marRight w:val="0"/>
              <w:marTop w:val="0"/>
              <w:marBottom w:val="0"/>
              <w:divBdr>
                <w:top w:val="none" w:sz="0" w:space="0" w:color="auto"/>
                <w:left w:val="none" w:sz="0" w:space="0" w:color="auto"/>
                <w:bottom w:val="none" w:sz="0" w:space="0" w:color="auto"/>
                <w:right w:val="none" w:sz="0" w:space="0" w:color="auto"/>
              </w:divBdr>
            </w:div>
            <w:div w:id="65301176">
              <w:marLeft w:val="0"/>
              <w:marRight w:val="0"/>
              <w:marTop w:val="0"/>
              <w:marBottom w:val="0"/>
              <w:divBdr>
                <w:top w:val="none" w:sz="0" w:space="0" w:color="auto"/>
                <w:left w:val="none" w:sz="0" w:space="0" w:color="auto"/>
                <w:bottom w:val="none" w:sz="0" w:space="0" w:color="auto"/>
                <w:right w:val="none" w:sz="0" w:space="0" w:color="auto"/>
              </w:divBdr>
            </w:div>
            <w:div w:id="1114665953">
              <w:marLeft w:val="0"/>
              <w:marRight w:val="0"/>
              <w:marTop w:val="0"/>
              <w:marBottom w:val="0"/>
              <w:divBdr>
                <w:top w:val="none" w:sz="0" w:space="0" w:color="auto"/>
                <w:left w:val="none" w:sz="0" w:space="0" w:color="auto"/>
                <w:bottom w:val="none" w:sz="0" w:space="0" w:color="auto"/>
                <w:right w:val="none" w:sz="0" w:space="0" w:color="auto"/>
              </w:divBdr>
            </w:div>
            <w:div w:id="395320927">
              <w:marLeft w:val="0"/>
              <w:marRight w:val="0"/>
              <w:marTop w:val="0"/>
              <w:marBottom w:val="0"/>
              <w:divBdr>
                <w:top w:val="none" w:sz="0" w:space="0" w:color="auto"/>
                <w:left w:val="none" w:sz="0" w:space="0" w:color="auto"/>
                <w:bottom w:val="none" w:sz="0" w:space="0" w:color="auto"/>
                <w:right w:val="none" w:sz="0" w:space="0" w:color="auto"/>
              </w:divBdr>
            </w:div>
            <w:div w:id="971711329">
              <w:marLeft w:val="0"/>
              <w:marRight w:val="0"/>
              <w:marTop w:val="0"/>
              <w:marBottom w:val="0"/>
              <w:divBdr>
                <w:top w:val="none" w:sz="0" w:space="0" w:color="auto"/>
                <w:left w:val="none" w:sz="0" w:space="0" w:color="auto"/>
                <w:bottom w:val="none" w:sz="0" w:space="0" w:color="auto"/>
                <w:right w:val="none" w:sz="0" w:space="0" w:color="auto"/>
              </w:divBdr>
            </w:div>
            <w:div w:id="1424494956">
              <w:marLeft w:val="0"/>
              <w:marRight w:val="0"/>
              <w:marTop w:val="0"/>
              <w:marBottom w:val="0"/>
              <w:divBdr>
                <w:top w:val="none" w:sz="0" w:space="0" w:color="auto"/>
                <w:left w:val="none" w:sz="0" w:space="0" w:color="auto"/>
                <w:bottom w:val="none" w:sz="0" w:space="0" w:color="auto"/>
                <w:right w:val="none" w:sz="0" w:space="0" w:color="auto"/>
              </w:divBdr>
            </w:div>
            <w:div w:id="1802110934">
              <w:marLeft w:val="0"/>
              <w:marRight w:val="0"/>
              <w:marTop w:val="0"/>
              <w:marBottom w:val="0"/>
              <w:divBdr>
                <w:top w:val="none" w:sz="0" w:space="0" w:color="auto"/>
                <w:left w:val="none" w:sz="0" w:space="0" w:color="auto"/>
                <w:bottom w:val="none" w:sz="0" w:space="0" w:color="auto"/>
                <w:right w:val="none" w:sz="0" w:space="0" w:color="auto"/>
              </w:divBdr>
            </w:div>
            <w:div w:id="672533630">
              <w:marLeft w:val="0"/>
              <w:marRight w:val="0"/>
              <w:marTop w:val="0"/>
              <w:marBottom w:val="0"/>
              <w:divBdr>
                <w:top w:val="none" w:sz="0" w:space="0" w:color="auto"/>
                <w:left w:val="none" w:sz="0" w:space="0" w:color="auto"/>
                <w:bottom w:val="none" w:sz="0" w:space="0" w:color="auto"/>
                <w:right w:val="none" w:sz="0" w:space="0" w:color="auto"/>
              </w:divBdr>
            </w:div>
          </w:divsChild>
        </w:div>
        <w:div w:id="163277515">
          <w:marLeft w:val="0"/>
          <w:marRight w:val="0"/>
          <w:marTop w:val="0"/>
          <w:marBottom w:val="0"/>
          <w:divBdr>
            <w:top w:val="none" w:sz="0" w:space="0" w:color="auto"/>
            <w:left w:val="none" w:sz="0" w:space="0" w:color="auto"/>
            <w:bottom w:val="none" w:sz="0" w:space="0" w:color="auto"/>
            <w:right w:val="none" w:sz="0" w:space="0" w:color="auto"/>
          </w:divBdr>
        </w:div>
        <w:div w:id="442306538">
          <w:marLeft w:val="0"/>
          <w:marRight w:val="0"/>
          <w:marTop w:val="0"/>
          <w:marBottom w:val="0"/>
          <w:divBdr>
            <w:top w:val="none" w:sz="0" w:space="0" w:color="auto"/>
            <w:left w:val="none" w:sz="0" w:space="0" w:color="auto"/>
            <w:bottom w:val="none" w:sz="0" w:space="0" w:color="auto"/>
            <w:right w:val="none" w:sz="0" w:space="0" w:color="auto"/>
          </w:divBdr>
        </w:div>
        <w:div w:id="169610673">
          <w:marLeft w:val="0"/>
          <w:marRight w:val="0"/>
          <w:marTop w:val="0"/>
          <w:marBottom w:val="0"/>
          <w:divBdr>
            <w:top w:val="none" w:sz="0" w:space="0" w:color="auto"/>
            <w:left w:val="none" w:sz="0" w:space="0" w:color="auto"/>
            <w:bottom w:val="none" w:sz="0" w:space="0" w:color="auto"/>
            <w:right w:val="none" w:sz="0" w:space="0" w:color="auto"/>
          </w:divBdr>
        </w:div>
        <w:div w:id="1116825960">
          <w:marLeft w:val="0"/>
          <w:marRight w:val="0"/>
          <w:marTop w:val="0"/>
          <w:marBottom w:val="0"/>
          <w:divBdr>
            <w:top w:val="none" w:sz="0" w:space="0" w:color="auto"/>
            <w:left w:val="none" w:sz="0" w:space="0" w:color="auto"/>
            <w:bottom w:val="none" w:sz="0" w:space="0" w:color="auto"/>
            <w:right w:val="none" w:sz="0" w:space="0" w:color="auto"/>
          </w:divBdr>
        </w:div>
        <w:div w:id="1708918049">
          <w:marLeft w:val="0"/>
          <w:marRight w:val="0"/>
          <w:marTop w:val="0"/>
          <w:marBottom w:val="0"/>
          <w:divBdr>
            <w:top w:val="none" w:sz="0" w:space="0" w:color="auto"/>
            <w:left w:val="none" w:sz="0" w:space="0" w:color="auto"/>
            <w:bottom w:val="none" w:sz="0" w:space="0" w:color="auto"/>
            <w:right w:val="none" w:sz="0" w:space="0" w:color="auto"/>
          </w:divBdr>
        </w:div>
        <w:div w:id="964849145">
          <w:marLeft w:val="0"/>
          <w:marRight w:val="0"/>
          <w:marTop w:val="0"/>
          <w:marBottom w:val="0"/>
          <w:divBdr>
            <w:top w:val="none" w:sz="0" w:space="0" w:color="auto"/>
            <w:left w:val="none" w:sz="0" w:space="0" w:color="auto"/>
            <w:bottom w:val="none" w:sz="0" w:space="0" w:color="auto"/>
            <w:right w:val="none" w:sz="0" w:space="0" w:color="auto"/>
          </w:divBdr>
        </w:div>
        <w:div w:id="355618853">
          <w:marLeft w:val="0"/>
          <w:marRight w:val="0"/>
          <w:marTop w:val="0"/>
          <w:marBottom w:val="0"/>
          <w:divBdr>
            <w:top w:val="none" w:sz="0" w:space="0" w:color="auto"/>
            <w:left w:val="none" w:sz="0" w:space="0" w:color="auto"/>
            <w:bottom w:val="none" w:sz="0" w:space="0" w:color="auto"/>
            <w:right w:val="none" w:sz="0" w:space="0" w:color="auto"/>
          </w:divBdr>
        </w:div>
        <w:div w:id="785389634">
          <w:marLeft w:val="0"/>
          <w:marRight w:val="0"/>
          <w:marTop w:val="0"/>
          <w:marBottom w:val="0"/>
          <w:divBdr>
            <w:top w:val="none" w:sz="0" w:space="0" w:color="auto"/>
            <w:left w:val="none" w:sz="0" w:space="0" w:color="auto"/>
            <w:bottom w:val="none" w:sz="0" w:space="0" w:color="auto"/>
            <w:right w:val="none" w:sz="0" w:space="0" w:color="auto"/>
          </w:divBdr>
        </w:div>
        <w:div w:id="795031380">
          <w:marLeft w:val="0"/>
          <w:marRight w:val="0"/>
          <w:marTop w:val="0"/>
          <w:marBottom w:val="0"/>
          <w:divBdr>
            <w:top w:val="none" w:sz="0" w:space="0" w:color="auto"/>
            <w:left w:val="none" w:sz="0" w:space="0" w:color="auto"/>
            <w:bottom w:val="none" w:sz="0" w:space="0" w:color="auto"/>
            <w:right w:val="none" w:sz="0" w:space="0" w:color="auto"/>
          </w:divBdr>
        </w:div>
        <w:div w:id="893195582">
          <w:marLeft w:val="0"/>
          <w:marRight w:val="0"/>
          <w:marTop w:val="0"/>
          <w:marBottom w:val="0"/>
          <w:divBdr>
            <w:top w:val="none" w:sz="0" w:space="0" w:color="auto"/>
            <w:left w:val="none" w:sz="0" w:space="0" w:color="auto"/>
            <w:bottom w:val="none" w:sz="0" w:space="0" w:color="auto"/>
            <w:right w:val="none" w:sz="0" w:space="0" w:color="auto"/>
          </w:divBdr>
        </w:div>
        <w:div w:id="1988778503">
          <w:marLeft w:val="0"/>
          <w:marRight w:val="0"/>
          <w:marTop w:val="0"/>
          <w:marBottom w:val="0"/>
          <w:divBdr>
            <w:top w:val="none" w:sz="0" w:space="0" w:color="auto"/>
            <w:left w:val="none" w:sz="0" w:space="0" w:color="auto"/>
            <w:bottom w:val="none" w:sz="0" w:space="0" w:color="auto"/>
            <w:right w:val="none" w:sz="0" w:space="0" w:color="auto"/>
          </w:divBdr>
        </w:div>
        <w:div w:id="1445953387">
          <w:marLeft w:val="0"/>
          <w:marRight w:val="0"/>
          <w:marTop w:val="0"/>
          <w:marBottom w:val="0"/>
          <w:divBdr>
            <w:top w:val="none" w:sz="0" w:space="0" w:color="auto"/>
            <w:left w:val="none" w:sz="0" w:space="0" w:color="auto"/>
            <w:bottom w:val="none" w:sz="0" w:space="0" w:color="auto"/>
            <w:right w:val="none" w:sz="0" w:space="0" w:color="auto"/>
          </w:divBdr>
        </w:div>
        <w:div w:id="1304894477">
          <w:marLeft w:val="0"/>
          <w:marRight w:val="0"/>
          <w:marTop w:val="0"/>
          <w:marBottom w:val="0"/>
          <w:divBdr>
            <w:top w:val="none" w:sz="0" w:space="0" w:color="auto"/>
            <w:left w:val="none" w:sz="0" w:space="0" w:color="auto"/>
            <w:bottom w:val="none" w:sz="0" w:space="0" w:color="auto"/>
            <w:right w:val="none" w:sz="0" w:space="0" w:color="auto"/>
          </w:divBdr>
        </w:div>
        <w:div w:id="856693075">
          <w:marLeft w:val="0"/>
          <w:marRight w:val="0"/>
          <w:marTop w:val="0"/>
          <w:marBottom w:val="0"/>
          <w:divBdr>
            <w:top w:val="none" w:sz="0" w:space="0" w:color="auto"/>
            <w:left w:val="none" w:sz="0" w:space="0" w:color="auto"/>
            <w:bottom w:val="none" w:sz="0" w:space="0" w:color="auto"/>
            <w:right w:val="none" w:sz="0" w:space="0" w:color="auto"/>
          </w:divBdr>
        </w:div>
        <w:div w:id="515997577">
          <w:marLeft w:val="0"/>
          <w:marRight w:val="0"/>
          <w:marTop w:val="0"/>
          <w:marBottom w:val="0"/>
          <w:divBdr>
            <w:top w:val="none" w:sz="0" w:space="0" w:color="auto"/>
            <w:left w:val="none" w:sz="0" w:space="0" w:color="auto"/>
            <w:bottom w:val="none" w:sz="0" w:space="0" w:color="auto"/>
            <w:right w:val="none" w:sz="0" w:space="0" w:color="auto"/>
          </w:divBdr>
        </w:div>
        <w:div w:id="1657538686">
          <w:marLeft w:val="0"/>
          <w:marRight w:val="0"/>
          <w:marTop w:val="0"/>
          <w:marBottom w:val="0"/>
          <w:divBdr>
            <w:top w:val="none" w:sz="0" w:space="0" w:color="auto"/>
            <w:left w:val="none" w:sz="0" w:space="0" w:color="auto"/>
            <w:bottom w:val="none" w:sz="0" w:space="0" w:color="auto"/>
            <w:right w:val="none" w:sz="0" w:space="0" w:color="auto"/>
          </w:divBdr>
        </w:div>
        <w:div w:id="1443920026">
          <w:marLeft w:val="0"/>
          <w:marRight w:val="0"/>
          <w:marTop w:val="0"/>
          <w:marBottom w:val="0"/>
          <w:divBdr>
            <w:top w:val="none" w:sz="0" w:space="0" w:color="auto"/>
            <w:left w:val="none" w:sz="0" w:space="0" w:color="auto"/>
            <w:bottom w:val="none" w:sz="0" w:space="0" w:color="auto"/>
            <w:right w:val="none" w:sz="0" w:space="0" w:color="auto"/>
          </w:divBdr>
        </w:div>
        <w:div w:id="1626420661">
          <w:marLeft w:val="0"/>
          <w:marRight w:val="0"/>
          <w:marTop w:val="0"/>
          <w:marBottom w:val="0"/>
          <w:divBdr>
            <w:top w:val="none" w:sz="0" w:space="0" w:color="auto"/>
            <w:left w:val="none" w:sz="0" w:space="0" w:color="auto"/>
            <w:bottom w:val="none" w:sz="0" w:space="0" w:color="auto"/>
            <w:right w:val="none" w:sz="0" w:space="0" w:color="auto"/>
          </w:divBdr>
        </w:div>
        <w:div w:id="5249240">
          <w:marLeft w:val="0"/>
          <w:marRight w:val="0"/>
          <w:marTop w:val="0"/>
          <w:marBottom w:val="0"/>
          <w:divBdr>
            <w:top w:val="none" w:sz="0" w:space="0" w:color="auto"/>
            <w:left w:val="none" w:sz="0" w:space="0" w:color="auto"/>
            <w:bottom w:val="none" w:sz="0" w:space="0" w:color="auto"/>
            <w:right w:val="none" w:sz="0" w:space="0" w:color="auto"/>
          </w:divBdr>
        </w:div>
        <w:div w:id="448817873">
          <w:marLeft w:val="0"/>
          <w:marRight w:val="0"/>
          <w:marTop w:val="0"/>
          <w:marBottom w:val="0"/>
          <w:divBdr>
            <w:top w:val="none" w:sz="0" w:space="0" w:color="auto"/>
            <w:left w:val="none" w:sz="0" w:space="0" w:color="auto"/>
            <w:bottom w:val="none" w:sz="0" w:space="0" w:color="auto"/>
            <w:right w:val="none" w:sz="0" w:space="0" w:color="auto"/>
          </w:divBdr>
        </w:div>
        <w:div w:id="222911493">
          <w:marLeft w:val="0"/>
          <w:marRight w:val="0"/>
          <w:marTop w:val="0"/>
          <w:marBottom w:val="0"/>
          <w:divBdr>
            <w:top w:val="none" w:sz="0" w:space="0" w:color="auto"/>
            <w:left w:val="none" w:sz="0" w:space="0" w:color="auto"/>
            <w:bottom w:val="none" w:sz="0" w:space="0" w:color="auto"/>
            <w:right w:val="none" w:sz="0" w:space="0" w:color="auto"/>
          </w:divBdr>
        </w:div>
        <w:div w:id="1549606153">
          <w:marLeft w:val="0"/>
          <w:marRight w:val="0"/>
          <w:marTop w:val="0"/>
          <w:marBottom w:val="0"/>
          <w:divBdr>
            <w:top w:val="none" w:sz="0" w:space="0" w:color="auto"/>
            <w:left w:val="none" w:sz="0" w:space="0" w:color="auto"/>
            <w:bottom w:val="none" w:sz="0" w:space="0" w:color="auto"/>
            <w:right w:val="none" w:sz="0" w:space="0" w:color="auto"/>
          </w:divBdr>
        </w:div>
        <w:div w:id="2016882126">
          <w:marLeft w:val="0"/>
          <w:marRight w:val="0"/>
          <w:marTop w:val="0"/>
          <w:marBottom w:val="0"/>
          <w:divBdr>
            <w:top w:val="none" w:sz="0" w:space="0" w:color="auto"/>
            <w:left w:val="none" w:sz="0" w:space="0" w:color="auto"/>
            <w:bottom w:val="none" w:sz="0" w:space="0" w:color="auto"/>
            <w:right w:val="none" w:sz="0" w:space="0" w:color="auto"/>
          </w:divBdr>
        </w:div>
        <w:div w:id="1152140349">
          <w:marLeft w:val="0"/>
          <w:marRight w:val="0"/>
          <w:marTop w:val="0"/>
          <w:marBottom w:val="0"/>
          <w:divBdr>
            <w:top w:val="none" w:sz="0" w:space="0" w:color="auto"/>
            <w:left w:val="none" w:sz="0" w:space="0" w:color="auto"/>
            <w:bottom w:val="none" w:sz="0" w:space="0" w:color="auto"/>
            <w:right w:val="none" w:sz="0" w:space="0" w:color="auto"/>
          </w:divBdr>
        </w:div>
        <w:div w:id="1874069965">
          <w:marLeft w:val="0"/>
          <w:marRight w:val="0"/>
          <w:marTop w:val="0"/>
          <w:marBottom w:val="0"/>
          <w:divBdr>
            <w:top w:val="none" w:sz="0" w:space="0" w:color="auto"/>
            <w:left w:val="none" w:sz="0" w:space="0" w:color="auto"/>
            <w:bottom w:val="none" w:sz="0" w:space="0" w:color="auto"/>
            <w:right w:val="none" w:sz="0" w:space="0" w:color="auto"/>
          </w:divBdr>
        </w:div>
        <w:div w:id="2083142536">
          <w:marLeft w:val="0"/>
          <w:marRight w:val="0"/>
          <w:marTop w:val="0"/>
          <w:marBottom w:val="0"/>
          <w:divBdr>
            <w:top w:val="none" w:sz="0" w:space="0" w:color="auto"/>
            <w:left w:val="none" w:sz="0" w:space="0" w:color="auto"/>
            <w:bottom w:val="none" w:sz="0" w:space="0" w:color="auto"/>
            <w:right w:val="none" w:sz="0" w:space="0" w:color="auto"/>
          </w:divBdr>
        </w:div>
        <w:div w:id="1831407070">
          <w:marLeft w:val="0"/>
          <w:marRight w:val="0"/>
          <w:marTop w:val="0"/>
          <w:marBottom w:val="0"/>
          <w:divBdr>
            <w:top w:val="none" w:sz="0" w:space="0" w:color="auto"/>
            <w:left w:val="none" w:sz="0" w:space="0" w:color="auto"/>
            <w:bottom w:val="none" w:sz="0" w:space="0" w:color="auto"/>
            <w:right w:val="none" w:sz="0" w:space="0" w:color="auto"/>
          </w:divBdr>
        </w:div>
        <w:div w:id="2045668824">
          <w:marLeft w:val="0"/>
          <w:marRight w:val="0"/>
          <w:marTop w:val="0"/>
          <w:marBottom w:val="0"/>
          <w:divBdr>
            <w:top w:val="none" w:sz="0" w:space="0" w:color="auto"/>
            <w:left w:val="none" w:sz="0" w:space="0" w:color="auto"/>
            <w:bottom w:val="none" w:sz="0" w:space="0" w:color="auto"/>
            <w:right w:val="none" w:sz="0" w:space="0" w:color="auto"/>
          </w:divBdr>
        </w:div>
        <w:div w:id="290407594">
          <w:marLeft w:val="0"/>
          <w:marRight w:val="0"/>
          <w:marTop w:val="0"/>
          <w:marBottom w:val="0"/>
          <w:divBdr>
            <w:top w:val="none" w:sz="0" w:space="0" w:color="auto"/>
            <w:left w:val="none" w:sz="0" w:space="0" w:color="auto"/>
            <w:bottom w:val="none" w:sz="0" w:space="0" w:color="auto"/>
            <w:right w:val="none" w:sz="0" w:space="0" w:color="auto"/>
          </w:divBdr>
        </w:div>
        <w:div w:id="1521314740">
          <w:marLeft w:val="0"/>
          <w:marRight w:val="0"/>
          <w:marTop w:val="0"/>
          <w:marBottom w:val="0"/>
          <w:divBdr>
            <w:top w:val="none" w:sz="0" w:space="0" w:color="auto"/>
            <w:left w:val="none" w:sz="0" w:space="0" w:color="auto"/>
            <w:bottom w:val="none" w:sz="0" w:space="0" w:color="auto"/>
            <w:right w:val="none" w:sz="0" w:space="0" w:color="auto"/>
          </w:divBdr>
        </w:div>
        <w:div w:id="2126267291">
          <w:marLeft w:val="0"/>
          <w:marRight w:val="0"/>
          <w:marTop w:val="0"/>
          <w:marBottom w:val="0"/>
          <w:divBdr>
            <w:top w:val="none" w:sz="0" w:space="0" w:color="auto"/>
            <w:left w:val="none" w:sz="0" w:space="0" w:color="auto"/>
            <w:bottom w:val="none" w:sz="0" w:space="0" w:color="auto"/>
            <w:right w:val="none" w:sz="0" w:space="0" w:color="auto"/>
          </w:divBdr>
        </w:div>
        <w:div w:id="547493787">
          <w:marLeft w:val="0"/>
          <w:marRight w:val="0"/>
          <w:marTop w:val="0"/>
          <w:marBottom w:val="0"/>
          <w:divBdr>
            <w:top w:val="none" w:sz="0" w:space="0" w:color="auto"/>
            <w:left w:val="none" w:sz="0" w:space="0" w:color="auto"/>
            <w:bottom w:val="none" w:sz="0" w:space="0" w:color="auto"/>
            <w:right w:val="none" w:sz="0" w:space="0" w:color="auto"/>
          </w:divBdr>
        </w:div>
        <w:div w:id="859196432">
          <w:marLeft w:val="0"/>
          <w:marRight w:val="0"/>
          <w:marTop w:val="0"/>
          <w:marBottom w:val="0"/>
          <w:divBdr>
            <w:top w:val="none" w:sz="0" w:space="0" w:color="auto"/>
            <w:left w:val="none" w:sz="0" w:space="0" w:color="auto"/>
            <w:bottom w:val="none" w:sz="0" w:space="0" w:color="auto"/>
            <w:right w:val="none" w:sz="0" w:space="0" w:color="auto"/>
          </w:divBdr>
        </w:div>
        <w:div w:id="843714114">
          <w:marLeft w:val="0"/>
          <w:marRight w:val="0"/>
          <w:marTop w:val="0"/>
          <w:marBottom w:val="0"/>
          <w:divBdr>
            <w:top w:val="none" w:sz="0" w:space="0" w:color="auto"/>
            <w:left w:val="none" w:sz="0" w:space="0" w:color="auto"/>
            <w:bottom w:val="none" w:sz="0" w:space="0" w:color="auto"/>
            <w:right w:val="none" w:sz="0" w:space="0" w:color="auto"/>
          </w:divBdr>
        </w:div>
        <w:div w:id="201207796">
          <w:marLeft w:val="0"/>
          <w:marRight w:val="0"/>
          <w:marTop w:val="0"/>
          <w:marBottom w:val="0"/>
          <w:divBdr>
            <w:top w:val="none" w:sz="0" w:space="0" w:color="auto"/>
            <w:left w:val="none" w:sz="0" w:space="0" w:color="auto"/>
            <w:bottom w:val="none" w:sz="0" w:space="0" w:color="auto"/>
            <w:right w:val="none" w:sz="0" w:space="0" w:color="auto"/>
          </w:divBdr>
        </w:div>
        <w:div w:id="946734701">
          <w:marLeft w:val="0"/>
          <w:marRight w:val="0"/>
          <w:marTop w:val="0"/>
          <w:marBottom w:val="0"/>
          <w:divBdr>
            <w:top w:val="none" w:sz="0" w:space="0" w:color="auto"/>
            <w:left w:val="none" w:sz="0" w:space="0" w:color="auto"/>
            <w:bottom w:val="none" w:sz="0" w:space="0" w:color="auto"/>
            <w:right w:val="none" w:sz="0" w:space="0" w:color="auto"/>
          </w:divBdr>
        </w:div>
        <w:div w:id="82997458">
          <w:marLeft w:val="0"/>
          <w:marRight w:val="0"/>
          <w:marTop w:val="0"/>
          <w:marBottom w:val="0"/>
          <w:divBdr>
            <w:top w:val="none" w:sz="0" w:space="0" w:color="auto"/>
            <w:left w:val="none" w:sz="0" w:space="0" w:color="auto"/>
            <w:bottom w:val="none" w:sz="0" w:space="0" w:color="auto"/>
            <w:right w:val="none" w:sz="0" w:space="0" w:color="auto"/>
          </w:divBdr>
        </w:div>
        <w:div w:id="1174031505">
          <w:marLeft w:val="0"/>
          <w:marRight w:val="0"/>
          <w:marTop w:val="0"/>
          <w:marBottom w:val="0"/>
          <w:divBdr>
            <w:top w:val="none" w:sz="0" w:space="0" w:color="auto"/>
            <w:left w:val="none" w:sz="0" w:space="0" w:color="auto"/>
            <w:bottom w:val="none" w:sz="0" w:space="0" w:color="auto"/>
            <w:right w:val="none" w:sz="0" w:space="0" w:color="auto"/>
          </w:divBdr>
        </w:div>
        <w:div w:id="2030519130">
          <w:marLeft w:val="0"/>
          <w:marRight w:val="0"/>
          <w:marTop w:val="0"/>
          <w:marBottom w:val="0"/>
          <w:divBdr>
            <w:top w:val="none" w:sz="0" w:space="0" w:color="auto"/>
            <w:left w:val="none" w:sz="0" w:space="0" w:color="auto"/>
            <w:bottom w:val="none" w:sz="0" w:space="0" w:color="auto"/>
            <w:right w:val="none" w:sz="0" w:space="0" w:color="auto"/>
          </w:divBdr>
        </w:div>
        <w:div w:id="1606234729">
          <w:marLeft w:val="0"/>
          <w:marRight w:val="0"/>
          <w:marTop w:val="0"/>
          <w:marBottom w:val="0"/>
          <w:divBdr>
            <w:top w:val="none" w:sz="0" w:space="0" w:color="auto"/>
            <w:left w:val="none" w:sz="0" w:space="0" w:color="auto"/>
            <w:bottom w:val="none" w:sz="0" w:space="0" w:color="auto"/>
            <w:right w:val="none" w:sz="0" w:space="0" w:color="auto"/>
          </w:divBdr>
        </w:div>
        <w:div w:id="136534808">
          <w:marLeft w:val="0"/>
          <w:marRight w:val="0"/>
          <w:marTop w:val="0"/>
          <w:marBottom w:val="0"/>
          <w:divBdr>
            <w:top w:val="none" w:sz="0" w:space="0" w:color="auto"/>
            <w:left w:val="none" w:sz="0" w:space="0" w:color="auto"/>
            <w:bottom w:val="none" w:sz="0" w:space="0" w:color="auto"/>
            <w:right w:val="none" w:sz="0" w:space="0" w:color="auto"/>
          </w:divBdr>
        </w:div>
        <w:div w:id="1364479415">
          <w:marLeft w:val="0"/>
          <w:marRight w:val="0"/>
          <w:marTop w:val="0"/>
          <w:marBottom w:val="0"/>
          <w:divBdr>
            <w:top w:val="none" w:sz="0" w:space="0" w:color="auto"/>
            <w:left w:val="none" w:sz="0" w:space="0" w:color="auto"/>
            <w:bottom w:val="none" w:sz="0" w:space="0" w:color="auto"/>
            <w:right w:val="none" w:sz="0" w:space="0" w:color="auto"/>
          </w:divBdr>
        </w:div>
        <w:div w:id="303045523">
          <w:marLeft w:val="0"/>
          <w:marRight w:val="0"/>
          <w:marTop w:val="0"/>
          <w:marBottom w:val="0"/>
          <w:divBdr>
            <w:top w:val="none" w:sz="0" w:space="0" w:color="auto"/>
            <w:left w:val="none" w:sz="0" w:space="0" w:color="auto"/>
            <w:bottom w:val="none" w:sz="0" w:space="0" w:color="auto"/>
            <w:right w:val="none" w:sz="0" w:space="0" w:color="auto"/>
          </w:divBdr>
        </w:div>
        <w:div w:id="1963882738">
          <w:marLeft w:val="0"/>
          <w:marRight w:val="0"/>
          <w:marTop w:val="0"/>
          <w:marBottom w:val="0"/>
          <w:divBdr>
            <w:top w:val="none" w:sz="0" w:space="0" w:color="auto"/>
            <w:left w:val="none" w:sz="0" w:space="0" w:color="auto"/>
            <w:bottom w:val="none" w:sz="0" w:space="0" w:color="auto"/>
            <w:right w:val="none" w:sz="0" w:space="0" w:color="auto"/>
          </w:divBdr>
        </w:div>
        <w:div w:id="134446232">
          <w:marLeft w:val="0"/>
          <w:marRight w:val="0"/>
          <w:marTop w:val="0"/>
          <w:marBottom w:val="0"/>
          <w:divBdr>
            <w:top w:val="none" w:sz="0" w:space="0" w:color="auto"/>
            <w:left w:val="none" w:sz="0" w:space="0" w:color="auto"/>
            <w:bottom w:val="none" w:sz="0" w:space="0" w:color="auto"/>
            <w:right w:val="none" w:sz="0" w:space="0" w:color="auto"/>
          </w:divBdr>
        </w:div>
        <w:div w:id="1900943101">
          <w:marLeft w:val="0"/>
          <w:marRight w:val="0"/>
          <w:marTop w:val="0"/>
          <w:marBottom w:val="0"/>
          <w:divBdr>
            <w:top w:val="none" w:sz="0" w:space="0" w:color="auto"/>
            <w:left w:val="none" w:sz="0" w:space="0" w:color="auto"/>
            <w:bottom w:val="none" w:sz="0" w:space="0" w:color="auto"/>
            <w:right w:val="none" w:sz="0" w:space="0" w:color="auto"/>
          </w:divBdr>
        </w:div>
        <w:div w:id="2083596721">
          <w:marLeft w:val="0"/>
          <w:marRight w:val="0"/>
          <w:marTop w:val="0"/>
          <w:marBottom w:val="0"/>
          <w:divBdr>
            <w:top w:val="none" w:sz="0" w:space="0" w:color="auto"/>
            <w:left w:val="none" w:sz="0" w:space="0" w:color="auto"/>
            <w:bottom w:val="none" w:sz="0" w:space="0" w:color="auto"/>
            <w:right w:val="none" w:sz="0" w:space="0" w:color="auto"/>
          </w:divBdr>
        </w:div>
        <w:div w:id="1826310896">
          <w:marLeft w:val="0"/>
          <w:marRight w:val="0"/>
          <w:marTop w:val="0"/>
          <w:marBottom w:val="0"/>
          <w:divBdr>
            <w:top w:val="none" w:sz="0" w:space="0" w:color="auto"/>
            <w:left w:val="none" w:sz="0" w:space="0" w:color="auto"/>
            <w:bottom w:val="none" w:sz="0" w:space="0" w:color="auto"/>
            <w:right w:val="none" w:sz="0" w:space="0" w:color="auto"/>
          </w:divBdr>
        </w:div>
        <w:div w:id="1718384506">
          <w:marLeft w:val="0"/>
          <w:marRight w:val="0"/>
          <w:marTop w:val="0"/>
          <w:marBottom w:val="0"/>
          <w:divBdr>
            <w:top w:val="none" w:sz="0" w:space="0" w:color="auto"/>
            <w:left w:val="none" w:sz="0" w:space="0" w:color="auto"/>
            <w:bottom w:val="none" w:sz="0" w:space="0" w:color="auto"/>
            <w:right w:val="none" w:sz="0" w:space="0" w:color="auto"/>
          </w:divBdr>
        </w:div>
        <w:div w:id="866675257">
          <w:marLeft w:val="0"/>
          <w:marRight w:val="0"/>
          <w:marTop w:val="0"/>
          <w:marBottom w:val="0"/>
          <w:divBdr>
            <w:top w:val="none" w:sz="0" w:space="0" w:color="auto"/>
            <w:left w:val="none" w:sz="0" w:space="0" w:color="auto"/>
            <w:bottom w:val="none" w:sz="0" w:space="0" w:color="auto"/>
            <w:right w:val="none" w:sz="0" w:space="0" w:color="auto"/>
          </w:divBdr>
        </w:div>
        <w:div w:id="1113326320">
          <w:marLeft w:val="0"/>
          <w:marRight w:val="0"/>
          <w:marTop w:val="0"/>
          <w:marBottom w:val="0"/>
          <w:divBdr>
            <w:top w:val="none" w:sz="0" w:space="0" w:color="auto"/>
            <w:left w:val="none" w:sz="0" w:space="0" w:color="auto"/>
            <w:bottom w:val="none" w:sz="0" w:space="0" w:color="auto"/>
            <w:right w:val="none" w:sz="0" w:space="0" w:color="auto"/>
          </w:divBdr>
        </w:div>
        <w:div w:id="840897878">
          <w:marLeft w:val="0"/>
          <w:marRight w:val="0"/>
          <w:marTop w:val="0"/>
          <w:marBottom w:val="0"/>
          <w:divBdr>
            <w:top w:val="none" w:sz="0" w:space="0" w:color="auto"/>
            <w:left w:val="none" w:sz="0" w:space="0" w:color="auto"/>
            <w:bottom w:val="none" w:sz="0" w:space="0" w:color="auto"/>
            <w:right w:val="none" w:sz="0" w:space="0" w:color="auto"/>
          </w:divBdr>
        </w:div>
        <w:div w:id="400687405">
          <w:marLeft w:val="0"/>
          <w:marRight w:val="0"/>
          <w:marTop w:val="0"/>
          <w:marBottom w:val="0"/>
          <w:divBdr>
            <w:top w:val="none" w:sz="0" w:space="0" w:color="auto"/>
            <w:left w:val="none" w:sz="0" w:space="0" w:color="auto"/>
            <w:bottom w:val="none" w:sz="0" w:space="0" w:color="auto"/>
            <w:right w:val="none" w:sz="0" w:space="0" w:color="auto"/>
          </w:divBdr>
        </w:div>
        <w:div w:id="462357272">
          <w:marLeft w:val="0"/>
          <w:marRight w:val="0"/>
          <w:marTop w:val="0"/>
          <w:marBottom w:val="0"/>
          <w:divBdr>
            <w:top w:val="none" w:sz="0" w:space="0" w:color="auto"/>
            <w:left w:val="none" w:sz="0" w:space="0" w:color="auto"/>
            <w:bottom w:val="none" w:sz="0" w:space="0" w:color="auto"/>
            <w:right w:val="none" w:sz="0" w:space="0" w:color="auto"/>
          </w:divBdr>
        </w:div>
        <w:div w:id="763958639">
          <w:marLeft w:val="0"/>
          <w:marRight w:val="0"/>
          <w:marTop w:val="0"/>
          <w:marBottom w:val="0"/>
          <w:divBdr>
            <w:top w:val="none" w:sz="0" w:space="0" w:color="auto"/>
            <w:left w:val="none" w:sz="0" w:space="0" w:color="auto"/>
            <w:bottom w:val="none" w:sz="0" w:space="0" w:color="auto"/>
            <w:right w:val="none" w:sz="0" w:space="0" w:color="auto"/>
          </w:divBdr>
        </w:div>
        <w:div w:id="1661805711">
          <w:marLeft w:val="0"/>
          <w:marRight w:val="0"/>
          <w:marTop w:val="0"/>
          <w:marBottom w:val="0"/>
          <w:divBdr>
            <w:top w:val="none" w:sz="0" w:space="0" w:color="auto"/>
            <w:left w:val="none" w:sz="0" w:space="0" w:color="auto"/>
            <w:bottom w:val="none" w:sz="0" w:space="0" w:color="auto"/>
            <w:right w:val="none" w:sz="0" w:space="0" w:color="auto"/>
          </w:divBdr>
        </w:div>
        <w:div w:id="70779253">
          <w:marLeft w:val="0"/>
          <w:marRight w:val="0"/>
          <w:marTop w:val="0"/>
          <w:marBottom w:val="0"/>
          <w:divBdr>
            <w:top w:val="none" w:sz="0" w:space="0" w:color="auto"/>
            <w:left w:val="none" w:sz="0" w:space="0" w:color="auto"/>
            <w:bottom w:val="none" w:sz="0" w:space="0" w:color="auto"/>
            <w:right w:val="none" w:sz="0" w:space="0" w:color="auto"/>
          </w:divBdr>
        </w:div>
        <w:div w:id="1879664723">
          <w:marLeft w:val="0"/>
          <w:marRight w:val="0"/>
          <w:marTop w:val="0"/>
          <w:marBottom w:val="0"/>
          <w:divBdr>
            <w:top w:val="none" w:sz="0" w:space="0" w:color="auto"/>
            <w:left w:val="none" w:sz="0" w:space="0" w:color="auto"/>
            <w:bottom w:val="none" w:sz="0" w:space="0" w:color="auto"/>
            <w:right w:val="none" w:sz="0" w:space="0" w:color="auto"/>
          </w:divBdr>
        </w:div>
        <w:div w:id="1661343899">
          <w:marLeft w:val="0"/>
          <w:marRight w:val="0"/>
          <w:marTop w:val="0"/>
          <w:marBottom w:val="0"/>
          <w:divBdr>
            <w:top w:val="none" w:sz="0" w:space="0" w:color="auto"/>
            <w:left w:val="none" w:sz="0" w:space="0" w:color="auto"/>
            <w:bottom w:val="none" w:sz="0" w:space="0" w:color="auto"/>
            <w:right w:val="none" w:sz="0" w:space="0" w:color="auto"/>
          </w:divBdr>
        </w:div>
        <w:div w:id="143858163">
          <w:marLeft w:val="0"/>
          <w:marRight w:val="0"/>
          <w:marTop w:val="0"/>
          <w:marBottom w:val="0"/>
          <w:divBdr>
            <w:top w:val="none" w:sz="0" w:space="0" w:color="auto"/>
            <w:left w:val="none" w:sz="0" w:space="0" w:color="auto"/>
            <w:bottom w:val="none" w:sz="0" w:space="0" w:color="auto"/>
            <w:right w:val="none" w:sz="0" w:space="0" w:color="auto"/>
          </w:divBdr>
        </w:div>
        <w:div w:id="448090405">
          <w:marLeft w:val="0"/>
          <w:marRight w:val="0"/>
          <w:marTop w:val="0"/>
          <w:marBottom w:val="0"/>
          <w:divBdr>
            <w:top w:val="none" w:sz="0" w:space="0" w:color="auto"/>
            <w:left w:val="none" w:sz="0" w:space="0" w:color="auto"/>
            <w:bottom w:val="none" w:sz="0" w:space="0" w:color="auto"/>
            <w:right w:val="none" w:sz="0" w:space="0" w:color="auto"/>
          </w:divBdr>
        </w:div>
        <w:div w:id="363290063">
          <w:marLeft w:val="0"/>
          <w:marRight w:val="0"/>
          <w:marTop w:val="0"/>
          <w:marBottom w:val="0"/>
          <w:divBdr>
            <w:top w:val="none" w:sz="0" w:space="0" w:color="auto"/>
            <w:left w:val="none" w:sz="0" w:space="0" w:color="auto"/>
            <w:bottom w:val="none" w:sz="0" w:space="0" w:color="auto"/>
            <w:right w:val="none" w:sz="0" w:space="0" w:color="auto"/>
          </w:divBdr>
        </w:div>
        <w:div w:id="1874268411">
          <w:marLeft w:val="0"/>
          <w:marRight w:val="0"/>
          <w:marTop w:val="0"/>
          <w:marBottom w:val="0"/>
          <w:divBdr>
            <w:top w:val="none" w:sz="0" w:space="0" w:color="auto"/>
            <w:left w:val="none" w:sz="0" w:space="0" w:color="auto"/>
            <w:bottom w:val="none" w:sz="0" w:space="0" w:color="auto"/>
            <w:right w:val="none" w:sz="0" w:space="0" w:color="auto"/>
          </w:divBdr>
        </w:div>
        <w:div w:id="2054497268">
          <w:marLeft w:val="0"/>
          <w:marRight w:val="0"/>
          <w:marTop w:val="0"/>
          <w:marBottom w:val="0"/>
          <w:divBdr>
            <w:top w:val="none" w:sz="0" w:space="0" w:color="auto"/>
            <w:left w:val="none" w:sz="0" w:space="0" w:color="auto"/>
            <w:bottom w:val="none" w:sz="0" w:space="0" w:color="auto"/>
            <w:right w:val="none" w:sz="0" w:space="0" w:color="auto"/>
          </w:divBdr>
        </w:div>
        <w:div w:id="1405297331">
          <w:marLeft w:val="0"/>
          <w:marRight w:val="0"/>
          <w:marTop w:val="0"/>
          <w:marBottom w:val="0"/>
          <w:divBdr>
            <w:top w:val="none" w:sz="0" w:space="0" w:color="auto"/>
            <w:left w:val="none" w:sz="0" w:space="0" w:color="auto"/>
            <w:bottom w:val="none" w:sz="0" w:space="0" w:color="auto"/>
            <w:right w:val="none" w:sz="0" w:space="0" w:color="auto"/>
          </w:divBdr>
        </w:div>
        <w:div w:id="936333080">
          <w:marLeft w:val="0"/>
          <w:marRight w:val="0"/>
          <w:marTop w:val="0"/>
          <w:marBottom w:val="0"/>
          <w:divBdr>
            <w:top w:val="none" w:sz="0" w:space="0" w:color="auto"/>
            <w:left w:val="none" w:sz="0" w:space="0" w:color="auto"/>
            <w:bottom w:val="none" w:sz="0" w:space="0" w:color="auto"/>
            <w:right w:val="none" w:sz="0" w:space="0" w:color="auto"/>
          </w:divBdr>
        </w:div>
        <w:div w:id="1596011366">
          <w:marLeft w:val="0"/>
          <w:marRight w:val="0"/>
          <w:marTop w:val="0"/>
          <w:marBottom w:val="0"/>
          <w:divBdr>
            <w:top w:val="none" w:sz="0" w:space="0" w:color="auto"/>
            <w:left w:val="none" w:sz="0" w:space="0" w:color="auto"/>
            <w:bottom w:val="none" w:sz="0" w:space="0" w:color="auto"/>
            <w:right w:val="none" w:sz="0" w:space="0" w:color="auto"/>
          </w:divBdr>
        </w:div>
        <w:div w:id="1519461723">
          <w:marLeft w:val="0"/>
          <w:marRight w:val="0"/>
          <w:marTop w:val="0"/>
          <w:marBottom w:val="0"/>
          <w:divBdr>
            <w:top w:val="none" w:sz="0" w:space="0" w:color="auto"/>
            <w:left w:val="none" w:sz="0" w:space="0" w:color="auto"/>
            <w:bottom w:val="none" w:sz="0" w:space="0" w:color="auto"/>
            <w:right w:val="none" w:sz="0" w:space="0" w:color="auto"/>
          </w:divBdr>
        </w:div>
        <w:div w:id="400373068">
          <w:marLeft w:val="0"/>
          <w:marRight w:val="0"/>
          <w:marTop w:val="0"/>
          <w:marBottom w:val="0"/>
          <w:divBdr>
            <w:top w:val="none" w:sz="0" w:space="0" w:color="auto"/>
            <w:left w:val="none" w:sz="0" w:space="0" w:color="auto"/>
            <w:bottom w:val="none" w:sz="0" w:space="0" w:color="auto"/>
            <w:right w:val="none" w:sz="0" w:space="0" w:color="auto"/>
          </w:divBdr>
        </w:div>
        <w:div w:id="764306939">
          <w:marLeft w:val="0"/>
          <w:marRight w:val="0"/>
          <w:marTop w:val="0"/>
          <w:marBottom w:val="0"/>
          <w:divBdr>
            <w:top w:val="none" w:sz="0" w:space="0" w:color="auto"/>
            <w:left w:val="none" w:sz="0" w:space="0" w:color="auto"/>
            <w:bottom w:val="none" w:sz="0" w:space="0" w:color="auto"/>
            <w:right w:val="none" w:sz="0" w:space="0" w:color="auto"/>
          </w:divBdr>
        </w:div>
        <w:div w:id="2052533625">
          <w:marLeft w:val="0"/>
          <w:marRight w:val="0"/>
          <w:marTop w:val="0"/>
          <w:marBottom w:val="0"/>
          <w:divBdr>
            <w:top w:val="none" w:sz="0" w:space="0" w:color="auto"/>
            <w:left w:val="none" w:sz="0" w:space="0" w:color="auto"/>
            <w:bottom w:val="none" w:sz="0" w:space="0" w:color="auto"/>
            <w:right w:val="none" w:sz="0" w:space="0" w:color="auto"/>
          </w:divBdr>
        </w:div>
        <w:div w:id="55904579">
          <w:marLeft w:val="0"/>
          <w:marRight w:val="0"/>
          <w:marTop w:val="0"/>
          <w:marBottom w:val="0"/>
          <w:divBdr>
            <w:top w:val="none" w:sz="0" w:space="0" w:color="auto"/>
            <w:left w:val="none" w:sz="0" w:space="0" w:color="auto"/>
            <w:bottom w:val="none" w:sz="0" w:space="0" w:color="auto"/>
            <w:right w:val="none" w:sz="0" w:space="0" w:color="auto"/>
          </w:divBdr>
        </w:div>
        <w:div w:id="1406341962">
          <w:marLeft w:val="0"/>
          <w:marRight w:val="0"/>
          <w:marTop w:val="0"/>
          <w:marBottom w:val="0"/>
          <w:divBdr>
            <w:top w:val="none" w:sz="0" w:space="0" w:color="auto"/>
            <w:left w:val="none" w:sz="0" w:space="0" w:color="auto"/>
            <w:bottom w:val="none" w:sz="0" w:space="0" w:color="auto"/>
            <w:right w:val="none" w:sz="0" w:space="0" w:color="auto"/>
          </w:divBdr>
        </w:div>
        <w:div w:id="2026401935">
          <w:marLeft w:val="0"/>
          <w:marRight w:val="0"/>
          <w:marTop w:val="0"/>
          <w:marBottom w:val="0"/>
          <w:divBdr>
            <w:top w:val="none" w:sz="0" w:space="0" w:color="auto"/>
            <w:left w:val="none" w:sz="0" w:space="0" w:color="auto"/>
            <w:bottom w:val="none" w:sz="0" w:space="0" w:color="auto"/>
            <w:right w:val="none" w:sz="0" w:space="0" w:color="auto"/>
          </w:divBdr>
        </w:div>
        <w:div w:id="1395544968">
          <w:marLeft w:val="0"/>
          <w:marRight w:val="0"/>
          <w:marTop w:val="0"/>
          <w:marBottom w:val="0"/>
          <w:divBdr>
            <w:top w:val="none" w:sz="0" w:space="0" w:color="auto"/>
            <w:left w:val="none" w:sz="0" w:space="0" w:color="auto"/>
            <w:bottom w:val="none" w:sz="0" w:space="0" w:color="auto"/>
            <w:right w:val="none" w:sz="0" w:space="0" w:color="auto"/>
          </w:divBdr>
        </w:div>
        <w:div w:id="580911884">
          <w:marLeft w:val="0"/>
          <w:marRight w:val="0"/>
          <w:marTop w:val="0"/>
          <w:marBottom w:val="0"/>
          <w:divBdr>
            <w:top w:val="none" w:sz="0" w:space="0" w:color="auto"/>
            <w:left w:val="none" w:sz="0" w:space="0" w:color="auto"/>
            <w:bottom w:val="none" w:sz="0" w:space="0" w:color="auto"/>
            <w:right w:val="none" w:sz="0" w:space="0" w:color="auto"/>
          </w:divBdr>
        </w:div>
        <w:div w:id="1786658047">
          <w:marLeft w:val="0"/>
          <w:marRight w:val="0"/>
          <w:marTop w:val="0"/>
          <w:marBottom w:val="0"/>
          <w:divBdr>
            <w:top w:val="none" w:sz="0" w:space="0" w:color="auto"/>
            <w:left w:val="none" w:sz="0" w:space="0" w:color="auto"/>
            <w:bottom w:val="none" w:sz="0" w:space="0" w:color="auto"/>
            <w:right w:val="none" w:sz="0" w:space="0" w:color="auto"/>
          </w:divBdr>
        </w:div>
        <w:div w:id="202597681">
          <w:marLeft w:val="0"/>
          <w:marRight w:val="0"/>
          <w:marTop w:val="0"/>
          <w:marBottom w:val="0"/>
          <w:divBdr>
            <w:top w:val="none" w:sz="0" w:space="0" w:color="auto"/>
            <w:left w:val="none" w:sz="0" w:space="0" w:color="auto"/>
            <w:bottom w:val="none" w:sz="0" w:space="0" w:color="auto"/>
            <w:right w:val="none" w:sz="0" w:space="0" w:color="auto"/>
          </w:divBdr>
        </w:div>
        <w:div w:id="871915604">
          <w:marLeft w:val="0"/>
          <w:marRight w:val="0"/>
          <w:marTop w:val="0"/>
          <w:marBottom w:val="0"/>
          <w:divBdr>
            <w:top w:val="none" w:sz="0" w:space="0" w:color="auto"/>
            <w:left w:val="none" w:sz="0" w:space="0" w:color="auto"/>
            <w:bottom w:val="none" w:sz="0" w:space="0" w:color="auto"/>
            <w:right w:val="none" w:sz="0" w:space="0" w:color="auto"/>
          </w:divBdr>
        </w:div>
        <w:div w:id="454370915">
          <w:marLeft w:val="0"/>
          <w:marRight w:val="0"/>
          <w:marTop w:val="0"/>
          <w:marBottom w:val="0"/>
          <w:divBdr>
            <w:top w:val="none" w:sz="0" w:space="0" w:color="auto"/>
            <w:left w:val="none" w:sz="0" w:space="0" w:color="auto"/>
            <w:bottom w:val="none" w:sz="0" w:space="0" w:color="auto"/>
            <w:right w:val="none" w:sz="0" w:space="0" w:color="auto"/>
          </w:divBdr>
        </w:div>
        <w:div w:id="939220271">
          <w:marLeft w:val="0"/>
          <w:marRight w:val="0"/>
          <w:marTop w:val="0"/>
          <w:marBottom w:val="0"/>
          <w:divBdr>
            <w:top w:val="none" w:sz="0" w:space="0" w:color="auto"/>
            <w:left w:val="none" w:sz="0" w:space="0" w:color="auto"/>
            <w:bottom w:val="none" w:sz="0" w:space="0" w:color="auto"/>
            <w:right w:val="none" w:sz="0" w:space="0" w:color="auto"/>
          </w:divBdr>
        </w:div>
        <w:div w:id="1698971300">
          <w:marLeft w:val="0"/>
          <w:marRight w:val="0"/>
          <w:marTop w:val="0"/>
          <w:marBottom w:val="0"/>
          <w:divBdr>
            <w:top w:val="none" w:sz="0" w:space="0" w:color="auto"/>
            <w:left w:val="none" w:sz="0" w:space="0" w:color="auto"/>
            <w:bottom w:val="none" w:sz="0" w:space="0" w:color="auto"/>
            <w:right w:val="none" w:sz="0" w:space="0" w:color="auto"/>
          </w:divBdr>
        </w:div>
        <w:div w:id="1082944637">
          <w:marLeft w:val="0"/>
          <w:marRight w:val="0"/>
          <w:marTop w:val="0"/>
          <w:marBottom w:val="0"/>
          <w:divBdr>
            <w:top w:val="none" w:sz="0" w:space="0" w:color="auto"/>
            <w:left w:val="none" w:sz="0" w:space="0" w:color="auto"/>
            <w:bottom w:val="none" w:sz="0" w:space="0" w:color="auto"/>
            <w:right w:val="none" w:sz="0" w:space="0" w:color="auto"/>
          </w:divBdr>
        </w:div>
        <w:div w:id="686371607">
          <w:marLeft w:val="0"/>
          <w:marRight w:val="0"/>
          <w:marTop w:val="0"/>
          <w:marBottom w:val="0"/>
          <w:divBdr>
            <w:top w:val="none" w:sz="0" w:space="0" w:color="auto"/>
            <w:left w:val="none" w:sz="0" w:space="0" w:color="auto"/>
            <w:bottom w:val="none" w:sz="0" w:space="0" w:color="auto"/>
            <w:right w:val="none" w:sz="0" w:space="0" w:color="auto"/>
          </w:divBdr>
        </w:div>
        <w:div w:id="590512113">
          <w:marLeft w:val="0"/>
          <w:marRight w:val="0"/>
          <w:marTop w:val="0"/>
          <w:marBottom w:val="0"/>
          <w:divBdr>
            <w:top w:val="none" w:sz="0" w:space="0" w:color="auto"/>
            <w:left w:val="none" w:sz="0" w:space="0" w:color="auto"/>
            <w:bottom w:val="none" w:sz="0" w:space="0" w:color="auto"/>
            <w:right w:val="none" w:sz="0" w:space="0" w:color="auto"/>
          </w:divBdr>
        </w:div>
        <w:div w:id="2001613496">
          <w:marLeft w:val="0"/>
          <w:marRight w:val="0"/>
          <w:marTop w:val="0"/>
          <w:marBottom w:val="0"/>
          <w:divBdr>
            <w:top w:val="none" w:sz="0" w:space="0" w:color="auto"/>
            <w:left w:val="none" w:sz="0" w:space="0" w:color="auto"/>
            <w:bottom w:val="none" w:sz="0" w:space="0" w:color="auto"/>
            <w:right w:val="none" w:sz="0" w:space="0" w:color="auto"/>
          </w:divBdr>
        </w:div>
        <w:div w:id="1143305372">
          <w:marLeft w:val="0"/>
          <w:marRight w:val="0"/>
          <w:marTop w:val="0"/>
          <w:marBottom w:val="0"/>
          <w:divBdr>
            <w:top w:val="none" w:sz="0" w:space="0" w:color="auto"/>
            <w:left w:val="none" w:sz="0" w:space="0" w:color="auto"/>
            <w:bottom w:val="none" w:sz="0" w:space="0" w:color="auto"/>
            <w:right w:val="none" w:sz="0" w:space="0" w:color="auto"/>
          </w:divBdr>
        </w:div>
        <w:div w:id="577330140">
          <w:marLeft w:val="0"/>
          <w:marRight w:val="0"/>
          <w:marTop w:val="0"/>
          <w:marBottom w:val="0"/>
          <w:divBdr>
            <w:top w:val="none" w:sz="0" w:space="0" w:color="auto"/>
            <w:left w:val="none" w:sz="0" w:space="0" w:color="auto"/>
            <w:bottom w:val="none" w:sz="0" w:space="0" w:color="auto"/>
            <w:right w:val="none" w:sz="0" w:space="0" w:color="auto"/>
          </w:divBdr>
        </w:div>
        <w:div w:id="543520065">
          <w:marLeft w:val="0"/>
          <w:marRight w:val="0"/>
          <w:marTop w:val="0"/>
          <w:marBottom w:val="0"/>
          <w:divBdr>
            <w:top w:val="none" w:sz="0" w:space="0" w:color="auto"/>
            <w:left w:val="none" w:sz="0" w:space="0" w:color="auto"/>
            <w:bottom w:val="none" w:sz="0" w:space="0" w:color="auto"/>
            <w:right w:val="none" w:sz="0" w:space="0" w:color="auto"/>
          </w:divBdr>
        </w:div>
        <w:div w:id="1975407059">
          <w:marLeft w:val="0"/>
          <w:marRight w:val="0"/>
          <w:marTop w:val="0"/>
          <w:marBottom w:val="0"/>
          <w:divBdr>
            <w:top w:val="none" w:sz="0" w:space="0" w:color="auto"/>
            <w:left w:val="none" w:sz="0" w:space="0" w:color="auto"/>
            <w:bottom w:val="none" w:sz="0" w:space="0" w:color="auto"/>
            <w:right w:val="none" w:sz="0" w:space="0" w:color="auto"/>
          </w:divBdr>
        </w:div>
        <w:div w:id="682122588">
          <w:marLeft w:val="0"/>
          <w:marRight w:val="0"/>
          <w:marTop w:val="0"/>
          <w:marBottom w:val="0"/>
          <w:divBdr>
            <w:top w:val="none" w:sz="0" w:space="0" w:color="auto"/>
            <w:left w:val="none" w:sz="0" w:space="0" w:color="auto"/>
            <w:bottom w:val="none" w:sz="0" w:space="0" w:color="auto"/>
            <w:right w:val="none" w:sz="0" w:space="0" w:color="auto"/>
          </w:divBdr>
        </w:div>
        <w:div w:id="774399140">
          <w:marLeft w:val="0"/>
          <w:marRight w:val="0"/>
          <w:marTop w:val="0"/>
          <w:marBottom w:val="0"/>
          <w:divBdr>
            <w:top w:val="none" w:sz="0" w:space="0" w:color="auto"/>
            <w:left w:val="none" w:sz="0" w:space="0" w:color="auto"/>
            <w:bottom w:val="none" w:sz="0" w:space="0" w:color="auto"/>
            <w:right w:val="none" w:sz="0" w:space="0" w:color="auto"/>
          </w:divBdr>
        </w:div>
        <w:div w:id="279800744">
          <w:marLeft w:val="0"/>
          <w:marRight w:val="0"/>
          <w:marTop w:val="0"/>
          <w:marBottom w:val="0"/>
          <w:divBdr>
            <w:top w:val="none" w:sz="0" w:space="0" w:color="auto"/>
            <w:left w:val="none" w:sz="0" w:space="0" w:color="auto"/>
            <w:bottom w:val="none" w:sz="0" w:space="0" w:color="auto"/>
            <w:right w:val="none" w:sz="0" w:space="0" w:color="auto"/>
          </w:divBdr>
        </w:div>
        <w:div w:id="1006246974">
          <w:marLeft w:val="0"/>
          <w:marRight w:val="0"/>
          <w:marTop w:val="0"/>
          <w:marBottom w:val="0"/>
          <w:divBdr>
            <w:top w:val="none" w:sz="0" w:space="0" w:color="auto"/>
            <w:left w:val="none" w:sz="0" w:space="0" w:color="auto"/>
            <w:bottom w:val="none" w:sz="0" w:space="0" w:color="auto"/>
            <w:right w:val="none" w:sz="0" w:space="0" w:color="auto"/>
          </w:divBdr>
        </w:div>
        <w:div w:id="1980724228">
          <w:marLeft w:val="0"/>
          <w:marRight w:val="0"/>
          <w:marTop w:val="0"/>
          <w:marBottom w:val="0"/>
          <w:divBdr>
            <w:top w:val="none" w:sz="0" w:space="0" w:color="auto"/>
            <w:left w:val="none" w:sz="0" w:space="0" w:color="auto"/>
            <w:bottom w:val="none" w:sz="0" w:space="0" w:color="auto"/>
            <w:right w:val="none" w:sz="0" w:space="0" w:color="auto"/>
          </w:divBdr>
        </w:div>
        <w:div w:id="1627158238">
          <w:marLeft w:val="0"/>
          <w:marRight w:val="0"/>
          <w:marTop w:val="0"/>
          <w:marBottom w:val="0"/>
          <w:divBdr>
            <w:top w:val="none" w:sz="0" w:space="0" w:color="auto"/>
            <w:left w:val="none" w:sz="0" w:space="0" w:color="auto"/>
            <w:bottom w:val="none" w:sz="0" w:space="0" w:color="auto"/>
            <w:right w:val="none" w:sz="0" w:space="0" w:color="auto"/>
          </w:divBdr>
        </w:div>
        <w:div w:id="1000161487">
          <w:marLeft w:val="0"/>
          <w:marRight w:val="0"/>
          <w:marTop w:val="0"/>
          <w:marBottom w:val="0"/>
          <w:divBdr>
            <w:top w:val="none" w:sz="0" w:space="0" w:color="auto"/>
            <w:left w:val="none" w:sz="0" w:space="0" w:color="auto"/>
            <w:bottom w:val="none" w:sz="0" w:space="0" w:color="auto"/>
            <w:right w:val="none" w:sz="0" w:space="0" w:color="auto"/>
          </w:divBdr>
        </w:div>
        <w:div w:id="1790321342">
          <w:marLeft w:val="0"/>
          <w:marRight w:val="0"/>
          <w:marTop w:val="0"/>
          <w:marBottom w:val="0"/>
          <w:divBdr>
            <w:top w:val="none" w:sz="0" w:space="0" w:color="auto"/>
            <w:left w:val="none" w:sz="0" w:space="0" w:color="auto"/>
            <w:bottom w:val="none" w:sz="0" w:space="0" w:color="auto"/>
            <w:right w:val="none" w:sz="0" w:space="0" w:color="auto"/>
          </w:divBdr>
        </w:div>
        <w:div w:id="1951010774">
          <w:marLeft w:val="0"/>
          <w:marRight w:val="0"/>
          <w:marTop w:val="0"/>
          <w:marBottom w:val="0"/>
          <w:divBdr>
            <w:top w:val="none" w:sz="0" w:space="0" w:color="auto"/>
            <w:left w:val="none" w:sz="0" w:space="0" w:color="auto"/>
            <w:bottom w:val="none" w:sz="0" w:space="0" w:color="auto"/>
            <w:right w:val="none" w:sz="0" w:space="0" w:color="auto"/>
          </w:divBdr>
        </w:div>
        <w:div w:id="98531250">
          <w:marLeft w:val="0"/>
          <w:marRight w:val="0"/>
          <w:marTop w:val="0"/>
          <w:marBottom w:val="0"/>
          <w:divBdr>
            <w:top w:val="none" w:sz="0" w:space="0" w:color="auto"/>
            <w:left w:val="none" w:sz="0" w:space="0" w:color="auto"/>
            <w:bottom w:val="none" w:sz="0" w:space="0" w:color="auto"/>
            <w:right w:val="none" w:sz="0" w:space="0" w:color="auto"/>
          </w:divBdr>
        </w:div>
        <w:div w:id="592280313">
          <w:marLeft w:val="0"/>
          <w:marRight w:val="0"/>
          <w:marTop w:val="0"/>
          <w:marBottom w:val="0"/>
          <w:divBdr>
            <w:top w:val="none" w:sz="0" w:space="0" w:color="auto"/>
            <w:left w:val="none" w:sz="0" w:space="0" w:color="auto"/>
            <w:bottom w:val="none" w:sz="0" w:space="0" w:color="auto"/>
            <w:right w:val="none" w:sz="0" w:space="0" w:color="auto"/>
          </w:divBdr>
        </w:div>
        <w:div w:id="1493763403">
          <w:marLeft w:val="0"/>
          <w:marRight w:val="0"/>
          <w:marTop w:val="0"/>
          <w:marBottom w:val="0"/>
          <w:divBdr>
            <w:top w:val="none" w:sz="0" w:space="0" w:color="auto"/>
            <w:left w:val="none" w:sz="0" w:space="0" w:color="auto"/>
            <w:bottom w:val="none" w:sz="0" w:space="0" w:color="auto"/>
            <w:right w:val="none" w:sz="0" w:space="0" w:color="auto"/>
          </w:divBdr>
        </w:div>
        <w:div w:id="500200201">
          <w:marLeft w:val="0"/>
          <w:marRight w:val="0"/>
          <w:marTop w:val="0"/>
          <w:marBottom w:val="0"/>
          <w:divBdr>
            <w:top w:val="none" w:sz="0" w:space="0" w:color="auto"/>
            <w:left w:val="none" w:sz="0" w:space="0" w:color="auto"/>
            <w:bottom w:val="none" w:sz="0" w:space="0" w:color="auto"/>
            <w:right w:val="none" w:sz="0" w:space="0" w:color="auto"/>
          </w:divBdr>
        </w:div>
        <w:div w:id="1040516096">
          <w:marLeft w:val="0"/>
          <w:marRight w:val="0"/>
          <w:marTop w:val="0"/>
          <w:marBottom w:val="0"/>
          <w:divBdr>
            <w:top w:val="none" w:sz="0" w:space="0" w:color="auto"/>
            <w:left w:val="none" w:sz="0" w:space="0" w:color="auto"/>
            <w:bottom w:val="none" w:sz="0" w:space="0" w:color="auto"/>
            <w:right w:val="none" w:sz="0" w:space="0" w:color="auto"/>
          </w:divBdr>
        </w:div>
        <w:div w:id="88015222">
          <w:marLeft w:val="0"/>
          <w:marRight w:val="0"/>
          <w:marTop w:val="0"/>
          <w:marBottom w:val="0"/>
          <w:divBdr>
            <w:top w:val="none" w:sz="0" w:space="0" w:color="auto"/>
            <w:left w:val="none" w:sz="0" w:space="0" w:color="auto"/>
            <w:bottom w:val="none" w:sz="0" w:space="0" w:color="auto"/>
            <w:right w:val="none" w:sz="0" w:space="0" w:color="auto"/>
          </w:divBdr>
        </w:div>
        <w:div w:id="230047297">
          <w:marLeft w:val="0"/>
          <w:marRight w:val="0"/>
          <w:marTop w:val="0"/>
          <w:marBottom w:val="0"/>
          <w:divBdr>
            <w:top w:val="none" w:sz="0" w:space="0" w:color="auto"/>
            <w:left w:val="none" w:sz="0" w:space="0" w:color="auto"/>
            <w:bottom w:val="none" w:sz="0" w:space="0" w:color="auto"/>
            <w:right w:val="none" w:sz="0" w:space="0" w:color="auto"/>
          </w:divBdr>
        </w:div>
        <w:div w:id="1402873225">
          <w:marLeft w:val="0"/>
          <w:marRight w:val="0"/>
          <w:marTop w:val="0"/>
          <w:marBottom w:val="0"/>
          <w:divBdr>
            <w:top w:val="none" w:sz="0" w:space="0" w:color="auto"/>
            <w:left w:val="none" w:sz="0" w:space="0" w:color="auto"/>
            <w:bottom w:val="none" w:sz="0" w:space="0" w:color="auto"/>
            <w:right w:val="none" w:sz="0" w:space="0" w:color="auto"/>
          </w:divBdr>
        </w:div>
        <w:div w:id="481579513">
          <w:marLeft w:val="0"/>
          <w:marRight w:val="0"/>
          <w:marTop w:val="0"/>
          <w:marBottom w:val="0"/>
          <w:divBdr>
            <w:top w:val="none" w:sz="0" w:space="0" w:color="auto"/>
            <w:left w:val="none" w:sz="0" w:space="0" w:color="auto"/>
            <w:bottom w:val="none" w:sz="0" w:space="0" w:color="auto"/>
            <w:right w:val="none" w:sz="0" w:space="0" w:color="auto"/>
          </w:divBdr>
        </w:div>
        <w:div w:id="1749158560">
          <w:marLeft w:val="0"/>
          <w:marRight w:val="0"/>
          <w:marTop w:val="0"/>
          <w:marBottom w:val="0"/>
          <w:divBdr>
            <w:top w:val="none" w:sz="0" w:space="0" w:color="auto"/>
            <w:left w:val="none" w:sz="0" w:space="0" w:color="auto"/>
            <w:bottom w:val="none" w:sz="0" w:space="0" w:color="auto"/>
            <w:right w:val="none" w:sz="0" w:space="0" w:color="auto"/>
          </w:divBdr>
        </w:div>
        <w:div w:id="673726677">
          <w:marLeft w:val="0"/>
          <w:marRight w:val="0"/>
          <w:marTop w:val="0"/>
          <w:marBottom w:val="0"/>
          <w:divBdr>
            <w:top w:val="none" w:sz="0" w:space="0" w:color="auto"/>
            <w:left w:val="none" w:sz="0" w:space="0" w:color="auto"/>
            <w:bottom w:val="none" w:sz="0" w:space="0" w:color="auto"/>
            <w:right w:val="none" w:sz="0" w:space="0" w:color="auto"/>
          </w:divBdr>
        </w:div>
        <w:div w:id="962076970">
          <w:marLeft w:val="0"/>
          <w:marRight w:val="0"/>
          <w:marTop w:val="0"/>
          <w:marBottom w:val="0"/>
          <w:divBdr>
            <w:top w:val="none" w:sz="0" w:space="0" w:color="auto"/>
            <w:left w:val="none" w:sz="0" w:space="0" w:color="auto"/>
            <w:bottom w:val="none" w:sz="0" w:space="0" w:color="auto"/>
            <w:right w:val="none" w:sz="0" w:space="0" w:color="auto"/>
          </w:divBdr>
        </w:div>
        <w:div w:id="1637755793">
          <w:marLeft w:val="0"/>
          <w:marRight w:val="0"/>
          <w:marTop w:val="0"/>
          <w:marBottom w:val="0"/>
          <w:divBdr>
            <w:top w:val="none" w:sz="0" w:space="0" w:color="auto"/>
            <w:left w:val="none" w:sz="0" w:space="0" w:color="auto"/>
            <w:bottom w:val="none" w:sz="0" w:space="0" w:color="auto"/>
            <w:right w:val="none" w:sz="0" w:space="0" w:color="auto"/>
          </w:divBdr>
        </w:div>
        <w:div w:id="1799949595">
          <w:marLeft w:val="0"/>
          <w:marRight w:val="0"/>
          <w:marTop w:val="0"/>
          <w:marBottom w:val="0"/>
          <w:divBdr>
            <w:top w:val="none" w:sz="0" w:space="0" w:color="auto"/>
            <w:left w:val="none" w:sz="0" w:space="0" w:color="auto"/>
            <w:bottom w:val="none" w:sz="0" w:space="0" w:color="auto"/>
            <w:right w:val="none" w:sz="0" w:space="0" w:color="auto"/>
          </w:divBdr>
        </w:div>
        <w:div w:id="1633823225">
          <w:marLeft w:val="0"/>
          <w:marRight w:val="0"/>
          <w:marTop w:val="0"/>
          <w:marBottom w:val="0"/>
          <w:divBdr>
            <w:top w:val="none" w:sz="0" w:space="0" w:color="auto"/>
            <w:left w:val="none" w:sz="0" w:space="0" w:color="auto"/>
            <w:bottom w:val="none" w:sz="0" w:space="0" w:color="auto"/>
            <w:right w:val="none" w:sz="0" w:space="0" w:color="auto"/>
          </w:divBdr>
        </w:div>
        <w:div w:id="1306005449">
          <w:marLeft w:val="0"/>
          <w:marRight w:val="0"/>
          <w:marTop w:val="0"/>
          <w:marBottom w:val="0"/>
          <w:divBdr>
            <w:top w:val="none" w:sz="0" w:space="0" w:color="auto"/>
            <w:left w:val="none" w:sz="0" w:space="0" w:color="auto"/>
            <w:bottom w:val="none" w:sz="0" w:space="0" w:color="auto"/>
            <w:right w:val="none" w:sz="0" w:space="0" w:color="auto"/>
          </w:divBdr>
        </w:div>
        <w:div w:id="225260395">
          <w:marLeft w:val="0"/>
          <w:marRight w:val="0"/>
          <w:marTop w:val="0"/>
          <w:marBottom w:val="0"/>
          <w:divBdr>
            <w:top w:val="none" w:sz="0" w:space="0" w:color="auto"/>
            <w:left w:val="none" w:sz="0" w:space="0" w:color="auto"/>
            <w:bottom w:val="none" w:sz="0" w:space="0" w:color="auto"/>
            <w:right w:val="none" w:sz="0" w:space="0" w:color="auto"/>
          </w:divBdr>
        </w:div>
        <w:div w:id="695235215">
          <w:marLeft w:val="0"/>
          <w:marRight w:val="0"/>
          <w:marTop w:val="0"/>
          <w:marBottom w:val="0"/>
          <w:divBdr>
            <w:top w:val="none" w:sz="0" w:space="0" w:color="auto"/>
            <w:left w:val="none" w:sz="0" w:space="0" w:color="auto"/>
            <w:bottom w:val="none" w:sz="0" w:space="0" w:color="auto"/>
            <w:right w:val="none" w:sz="0" w:space="0" w:color="auto"/>
          </w:divBdr>
        </w:div>
        <w:div w:id="335036230">
          <w:marLeft w:val="0"/>
          <w:marRight w:val="0"/>
          <w:marTop w:val="0"/>
          <w:marBottom w:val="0"/>
          <w:divBdr>
            <w:top w:val="none" w:sz="0" w:space="0" w:color="auto"/>
            <w:left w:val="none" w:sz="0" w:space="0" w:color="auto"/>
            <w:bottom w:val="none" w:sz="0" w:space="0" w:color="auto"/>
            <w:right w:val="none" w:sz="0" w:space="0" w:color="auto"/>
          </w:divBdr>
        </w:div>
        <w:div w:id="150753880">
          <w:marLeft w:val="0"/>
          <w:marRight w:val="0"/>
          <w:marTop w:val="0"/>
          <w:marBottom w:val="0"/>
          <w:divBdr>
            <w:top w:val="none" w:sz="0" w:space="0" w:color="auto"/>
            <w:left w:val="none" w:sz="0" w:space="0" w:color="auto"/>
            <w:bottom w:val="none" w:sz="0" w:space="0" w:color="auto"/>
            <w:right w:val="none" w:sz="0" w:space="0" w:color="auto"/>
          </w:divBdr>
        </w:div>
        <w:div w:id="638075763">
          <w:marLeft w:val="0"/>
          <w:marRight w:val="0"/>
          <w:marTop w:val="0"/>
          <w:marBottom w:val="0"/>
          <w:divBdr>
            <w:top w:val="none" w:sz="0" w:space="0" w:color="auto"/>
            <w:left w:val="none" w:sz="0" w:space="0" w:color="auto"/>
            <w:bottom w:val="none" w:sz="0" w:space="0" w:color="auto"/>
            <w:right w:val="none" w:sz="0" w:space="0" w:color="auto"/>
          </w:divBdr>
        </w:div>
        <w:div w:id="769814720">
          <w:marLeft w:val="0"/>
          <w:marRight w:val="0"/>
          <w:marTop w:val="0"/>
          <w:marBottom w:val="0"/>
          <w:divBdr>
            <w:top w:val="none" w:sz="0" w:space="0" w:color="auto"/>
            <w:left w:val="none" w:sz="0" w:space="0" w:color="auto"/>
            <w:bottom w:val="none" w:sz="0" w:space="0" w:color="auto"/>
            <w:right w:val="none" w:sz="0" w:space="0" w:color="auto"/>
          </w:divBdr>
        </w:div>
        <w:div w:id="730613176">
          <w:marLeft w:val="0"/>
          <w:marRight w:val="0"/>
          <w:marTop w:val="0"/>
          <w:marBottom w:val="0"/>
          <w:divBdr>
            <w:top w:val="none" w:sz="0" w:space="0" w:color="auto"/>
            <w:left w:val="none" w:sz="0" w:space="0" w:color="auto"/>
            <w:bottom w:val="none" w:sz="0" w:space="0" w:color="auto"/>
            <w:right w:val="none" w:sz="0" w:space="0" w:color="auto"/>
          </w:divBdr>
        </w:div>
        <w:div w:id="1275022525">
          <w:marLeft w:val="0"/>
          <w:marRight w:val="0"/>
          <w:marTop w:val="0"/>
          <w:marBottom w:val="0"/>
          <w:divBdr>
            <w:top w:val="none" w:sz="0" w:space="0" w:color="auto"/>
            <w:left w:val="none" w:sz="0" w:space="0" w:color="auto"/>
            <w:bottom w:val="none" w:sz="0" w:space="0" w:color="auto"/>
            <w:right w:val="none" w:sz="0" w:space="0" w:color="auto"/>
          </w:divBdr>
        </w:div>
        <w:div w:id="193664766">
          <w:marLeft w:val="0"/>
          <w:marRight w:val="0"/>
          <w:marTop w:val="0"/>
          <w:marBottom w:val="0"/>
          <w:divBdr>
            <w:top w:val="none" w:sz="0" w:space="0" w:color="auto"/>
            <w:left w:val="none" w:sz="0" w:space="0" w:color="auto"/>
            <w:bottom w:val="none" w:sz="0" w:space="0" w:color="auto"/>
            <w:right w:val="none" w:sz="0" w:space="0" w:color="auto"/>
          </w:divBdr>
        </w:div>
        <w:div w:id="806750963">
          <w:marLeft w:val="0"/>
          <w:marRight w:val="0"/>
          <w:marTop w:val="0"/>
          <w:marBottom w:val="0"/>
          <w:divBdr>
            <w:top w:val="none" w:sz="0" w:space="0" w:color="auto"/>
            <w:left w:val="none" w:sz="0" w:space="0" w:color="auto"/>
            <w:bottom w:val="none" w:sz="0" w:space="0" w:color="auto"/>
            <w:right w:val="none" w:sz="0" w:space="0" w:color="auto"/>
          </w:divBdr>
        </w:div>
        <w:div w:id="147986064">
          <w:marLeft w:val="0"/>
          <w:marRight w:val="0"/>
          <w:marTop w:val="0"/>
          <w:marBottom w:val="0"/>
          <w:divBdr>
            <w:top w:val="none" w:sz="0" w:space="0" w:color="auto"/>
            <w:left w:val="none" w:sz="0" w:space="0" w:color="auto"/>
            <w:bottom w:val="none" w:sz="0" w:space="0" w:color="auto"/>
            <w:right w:val="none" w:sz="0" w:space="0" w:color="auto"/>
          </w:divBdr>
        </w:div>
        <w:div w:id="623659817">
          <w:marLeft w:val="0"/>
          <w:marRight w:val="0"/>
          <w:marTop w:val="0"/>
          <w:marBottom w:val="0"/>
          <w:divBdr>
            <w:top w:val="none" w:sz="0" w:space="0" w:color="auto"/>
            <w:left w:val="none" w:sz="0" w:space="0" w:color="auto"/>
            <w:bottom w:val="none" w:sz="0" w:space="0" w:color="auto"/>
            <w:right w:val="none" w:sz="0" w:space="0" w:color="auto"/>
          </w:divBdr>
        </w:div>
        <w:div w:id="233127186">
          <w:marLeft w:val="0"/>
          <w:marRight w:val="0"/>
          <w:marTop w:val="0"/>
          <w:marBottom w:val="0"/>
          <w:divBdr>
            <w:top w:val="none" w:sz="0" w:space="0" w:color="auto"/>
            <w:left w:val="none" w:sz="0" w:space="0" w:color="auto"/>
            <w:bottom w:val="none" w:sz="0" w:space="0" w:color="auto"/>
            <w:right w:val="none" w:sz="0" w:space="0" w:color="auto"/>
          </w:divBdr>
        </w:div>
        <w:div w:id="2010012349">
          <w:marLeft w:val="0"/>
          <w:marRight w:val="0"/>
          <w:marTop w:val="0"/>
          <w:marBottom w:val="0"/>
          <w:divBdr>
            <w:top w:val="none" w:sz="0" w:space="0" w:color="auto"/>
            <w:left w:val="none" w:sz="0" w:space="0" w:color="auto"/>
            <w:bottom w:val="none" w:sz="0" w:space="0" w:color="auto"/>
            <w:right w:val="none" w:sz="0" w:space="0" w:color="auto"/>
          </w:divBdr>
        </w:div>
        <w:div w:id="371348455">
          <w:marLeft w:val="0"/>
          <w:marRight w:val="0"/>
          <w:marTop w:val="0"/>
          <w:marBottom w:val="0"/>
          <w:divBdr>
            <w:top w:val="none" w:sz="0" w:space="0" w:color="auto"/>
            <w:left w:val="none" w:sz="0" w:space="0" w:color="auto"/>
            <w:bottom w:val="none" w:sz="0" w:space="0" w:color="auto"/>
            <w:right w:val="none" w:sz="0" w:space="0" w:color="auto"/>
          </w:divBdr>
        </w:div>
        <w:div w:id="1900364044">
          <w:marLeft w:val="0"/>
          <w:marRight w:val="0"/>
          <w:marTop w:val="0"/>
          <w:marBottom w:val="0"/>
          <w:divBdr>
            <w:top w:val="none" w:sz="0" w:space="0" w:color="auto"/>
            <w:left w:val="none" w:sz="0" w:space="0" w:color="auto"/>
            <w:bottom w:val="none" w:sz="0" w:space="0" w:color="auto"/>
            <w:right w:val="none" w:sz="0" w:space="0" w:color="auto"/>
          </w:divBdr>
        </w:div>
        <w:div w:id="211309124">
          <w:marLeft w:val="0"/>
          <w:marRight w:val="0"/>
          <w:marTop w:val="0"/>
          <w:marBottom w:val="0"/>
          <w:divBdr>
            <w:top w:val="none" w:sz="0" w:space="0" w:color="auto"/>
            <w:left w:val="none" w:sz="0" w:space="0" w:color="auto"/>
            <w:bottom w:val="none" w:sz="0" w:space="0" w:color="auto"/>
            <w:right w:val="none" w:sz="0" w:space="0" w:color="auto"/>
          </w:divBdr>
        </w:div>
        <w:div w:id="527764039">
          <w:marLeft w:val="0"/>
          <w:marRight w:val="0"/>
          <w:marTop w:val="0"/>
          <w:marBottom w:val="0"/>
          <w:divBdr>
            <w:top w:val="none" w:sz="0" w:space="0" w:color="auto"/>
            <w:left w:val="none" w:sz="0" w:space="0" w:color="auto"/>
            <w:bottom w:val="none" w:sz="0" w:space="0" w:color="auto"/>
            <w:right w:val="none" w:sz="0" w:space="0" w:color="auto"/>
          </w:divBdr>
        </w:div>
        <w:div w:id="1549610733">
          <w:marLeft w:val="0"/>
          <w:marRight w:val="0"/>
          <w:marTop w:val="0"/>
          <w:marBottom w:val="0"/>
          <w:divBdr>
            <w:top w:val="none" w:sz="0" w:space="0" w:color="auto"/>
            <w:left w:val="none" w:sz="0" w:space="0" w:color="auto"/>
            <w:bottom w:val="none" w:sz="0" w:space="0" w:color="auto"/>
            <w:right w:val="none" w:sz="0" w:space="0" w:color="auto"/>
          </w:divBdr>
        </w:div>
        <w:div w:id="1303655432">
          <w:marLeft w:val="0"/>
          <w:marRight w:val="0"/>
          <w:marTop w:val="0"/>
          <w:marBottom w:val="0"/>
          <w:divBdr>
            <w:top w:val="none" w:sz="0" w:space="0" w:color="auto"/>
            <w:left w:val="none" w:sz="0" w:space="0" w:color="auto"/>
            <w:bottom w:val="none" w:sz="0" w:space="0" w:color="auto"/>
            <w:right w:val="none" w:sz="0" w:space="0" w:color="auto"/>
          </w:divBdr>
        </w:div>
        <w:div w:id="1078600018">
          <w:marLeft w:val="0"/>
          <w:marRight w:val="0"/>
          <w:marTop w:val="0"/>
          <w:marBottom w:val="0"/>
          <w:divBdr>
            <w:top w:val="none" w:sz="0" w:space="0" w:color="auto"/>
            <w:left w:val="none" w:sz="0" w:space="0" w:color="auto"/>
            <w:bottom w:val="none" w:sz="0" w:space="0" w:color="auto"/>
            <w:right w:val="none" w:sz="0" w:space="0" w:color="auto"/>
          </w:divBdr>
        </w:div>
        <w:div w:id="1193612191">
          <w:marLeft w:val="0"/>
          <w:marRight w:val="0"/>
          <w:marTop w:val="0"/>
          <w:marBottom w:val="0"/>
          <w:divBdr>
            <w:top w:val="none" w:sz="0" w:space="0" w:color="auto"/>
            <w:left w:val="none" w:sz="0" w:space="0" w:color="auto"/>
            <w:bottom w:val="none" w:sz="0" w:space="0" w:color="auto"/>
            <w:right w:val="none" w:sz="0" w:space="0" w:color="auto"/>
          </w:divBdr>
        </w:div>
        <w:div w:id="1297681126">
          <w:marLeft w:val="0"/>
          <w:marRight w:val="0"/>
          <w:marTop w:val="0"/>
          <w:marBottom w:val="0"/>
          <w:divBdr>
            <w:top w:val="none" w:sz="0" w:space="0" w:color="auto"/>
            <w:left w:val="none" w:sz="0" w:space="0" w:color="auto"/>
            <w:bottom w:val="none" w:sz="0" w:space="0" w:color="auto"/>
            <w:right w:val="none" w:sz="0" w:space="0" w:color="auto"/>
          </w:divBdr>
        </w:div>
        <w:div w:id="484711637">
          <w:marLeft w:val="0"/>
          <w:marRight w:val="0"/>
          <w:marTop w:val="0"/>
          <w:marBottom w:val="0"/>
          <w:divBdr>
            <w:top w:val="none" w:sz="0" w:space="0" w:color="auto"/>
            <w:left w:val="none" w:sz="0" w:space="0" w:color="auto"/>
            <w:bottom w:val="none" w:sz="0" w:space="0" w:color="auto"/>
            <w:right w:val="none" w:sz="0" w:space="0" w:color="auto"/>
          </w:divBdr>
        </w:div>
        <w:div w:id="812527270">
          <w:marLeft w:val="0"/>
          <w:marRight w:val="0"/>
          <w:marTop w:val="0"/>
          <w:marBottom w:val="0"/>
          <w:divBdr>
            <w:top w:val="none" w:sz="0" w:space="0" w:color="auto"/>
            <w:left w:val="none" w:sz="0" w:space="0" w:color="auto"/>
            <w:bottom w:val="none" w:sz="0" w:space="0" w:color="auto"/>
            <w:right w:val="none" w:sz="0" w:space="0" w:color="auto"/>
          </w:divBdr>
        </w:div>
        <w:div w:id="853228751">
          <w:marLeft w:val="0"/>
          <w:marRight w:val="0"/>
          <w:marTop w:val="0"/>
          <w:marBottom w:val="0"/>
          <w:divBdr>
            <w:top w:val="none" w:sz="0" w:space="0" w:color="auto"/>
            <w:left w:val="none" w:sz="0" w:space="0" w:color="auto"/>
            <w:bottom w:val="none" w:sz="0" w:space="0" w:color="auto"/>
            <w:right w:val="none" w:sz="0" w:space="0" w:color="auto"/>
          </w:divBdr>
        </w:div>
        <w:div w:id="2049063265">
          <w:marLeft w:val="0"/>
          <w:marRight w:val="0"/>
          <w:marTop w:val="0"/>
          <w:marBottom w:val="0"/>
          <w:divBdr>
            <w:top w:val="none" w:sz="0" w:space="0" w:color="auto"/>
            <w:left w:val="none" w:sz="0" w:space="0" w:color="auto"/>
            <w:bottom w:val="none" w:sz="0" w:space="0" w:color="auto"/>
            <w:right w:val="none" w:sz="0" w:space="0" w:color="auto"/>
          </w:divBdr>
        </w:div>
        <w:div w:id="1553999701">
          <w:marLeft w:val="0"/>
          <w:marRight w:val="0"/>
          <w:marTop w:val="0"/>
          <w:marBottom w:val="0"/>
          <w:divBdr>
            <w:top w:val="none" w:sz="0" w:space="0" w:color="auto"/>
            <w:left w:val="none" w:sz="0" w:space="0" w:color="auto"/>
            <w:bottom w:val="none" w:sz="0" w:space="0" w:color="auto"/>
            <w:right w:val="none" w:sz="0" w:space="0" w:color="auto"/>
          </w:divBdr>
        </w:div>
        <w:div w:id="1808009600">
          <w:marLeft w:val="0"/>
          <w:marRight w:val="0"/>
          <w:marTop w:val="0"/>
          <w:marBottom w:val="0"/>
          <w:divBdr>
            <w:top w:val="none" w:sz="0" w:space="0" w:color="auto"/>
            <w:left w:val="none" w:sz="0" w:space="0" w:color="auto"/>
            <w:bottom w:val="none" w:sz="0" w:space="0" w:color="auto"/>
            <w:right w:val="none" w:sz="0" w:space="0" w:color="auto"/>
          </w:divBdr>
        </w:div>
        <w:div w:id="144014614">
          <w:marLeft w:val="0"/>
          <w:marRight w:val="0"/>
          <w:marTop w:val="0"/>
          <w:marBottom w:val="0"/>
          <w:divBdr>
            <w:top w:val="none" w:sz="0" w:space="0" w:color="auto"/>
            <w:left w:val="none" w:sz="0" w:space="0" w:color="auto"/>
            <w:bottom w:val="none" w:sz="0" w:space="0" w:color="auto"/>
            <w:right w:val="none" w:sz="0" w:space="0" w:color="auto"/>
          </w:divBdr>
        </w:div>
        <w:div w:id="1489781578">
          <w:marLeft w:val="0"/>
          <w:marRight w:val="0"/>
          <w:marTop w:val="0"/>
          <w:marBottom w:val="0"/>
          <w:divBdr>
            <w:top w:val="none" w:sz="0" w:space="0" w:color="auto"/>
            <w:left w:val="none" w:sz="0" w:space="0" w:color="auto"/>
            <w:bottom w:val="none" w:sz="0" w:space="0" w:color="auto"/>
            <w:right w:val="none" w:sz="0" w:space="0" w:color="auto"/>
          </w:divBdr>
        </w:div>
        <w:div w:id="183440496">
          <w:marLeft w:val="0"/>
          <w:marRight w:val="0"/>
          <w:marTop w:val="0"/>
          <w:marBottom w:val="0"/>
          <w:divBdr>
            <w:top w:val="none" w:sz="0" w:space="0" w:color="auto"/>
            <w:left w:val="none" w:sz="0" w:space="0" w:color="auto"/>
            <w:bottom w:val="none" w:sz="0" w:space="0" w:color="auto"/>
            <w:right w:val="none" w:sz="0" w:space="0" w:color="auto"/>
          </w:divBdr>
        </w:div>
        <w:div w:id="333997640">
          <w:marLeft w:val="0"/>
          <w:marRight w:val="0"/>
          <w:marTop w:val="0"/>
          <w:marBottom w:val="0"/>
          <w:divBdr>
            <w:top w:val="none" w:sz="0" w:space="0" w:color="auto"/>
            <w:left w:val="none" w:sz="0" w:space="0" w:color="auto"/>
            <w:bottom w:val="none" w:sz="0" w:space="0" w:color="auto"/>
            <w:right w:val="none" w:sz="0" w:space="0" w:color="auto"/>
          </w:divBdr>
        </w:div>
        <w:div w:id="222102221">
          <w:marLeft w:val="0"/>
          <w:marRight w:val="0"/>
          <w:marTop w:val="0"/>
          <w:marBottom w:val="0"/>
          <w:divBdr>
            <w:top w:val="none" w:sz="0" w:space="0" w:color="auto"/>
            <w:left w:val="none" w:sz="0" w:space="0" w:color="auto"/>
            <w:bottom w:val="none" w:sz="0" w:space="0" w:color="auto"/>
            <w:right w:val="none" w:sz="0" w:space="0" w:color="auto"/>
          </w:divBdr>
        </w:div>
        <w:div w:id="2038777069">
          <w:marLeft w:val="0"/>
          <w:marRight w:val="0"/>
          <w:marTop w:val="0"/>
          <w:marBottom w:val="0"/>
          <w:divBdr>
            <w:top w:val="none" w:sz="0" w:space="0" w:color="auto"/>
            <w:left w:val="none" w:sz="0" w:space="0" w:color="auto"/>
            <w:bottom w:val="none" w:sz="0" w:space="0" w:color="auto"/>
            <w:right w:val="none" w:sz="0" w:space="0" w:color="auto"/>
          </w:divBdr>
        </w:div>
        <w:div w:id="1642928856">
          <w:marLeft w:val="0"/>
          <w:marRight w:val="0"/>
          <w:marTop w:val="0"/>
          <w:marBottom w:val="0"/>
          <w:divBdr>
            <w:top w:val="none" w:sz="0" w:space="0" w:color="auto"/>
            <w:left w:val="none" w:sz="0" w:space="0" w:color="auto"/>
            <w:bottom w:val="none" w:sz="0" w:space="0" w:color="auto"/>
            <w:right w:val="none" w:sz="0" w:space="0" w:color="auto"/>
          </w:divBdr>
        </w:div>
        <w:div w:id="1708489543">
          <w:marLeft w:val="0"/>
          <w:marRight w:val="0"/>
          <w:marTop w:val="0"/>
          <w:marBottom w:val="0"/>
          <w:divBdr>
            <w:top w:val="none" w:sz="0" w:space="0" w:color="auto"/>
            <w:left w:val="none" w:sz="0" w:space="0" w:color="auto"/>
            <w:bottom w:val="none" w:sz="0" w:space="0" w:color="auto"/>
            <w:right w:val="none" w:sz="0" w:space="0" w:color="auto"/>
          </w:divBdr>
        </w:div>
        <w:div w:id="248538106">
          <w:marLeft w:val="0"/>
          <w:marRight w:val="0"/>
          <w:marTop w:val="0"/>
          <w:marBottom w:val="0"/>
          <w:divBdr>
            <w:top w:val="none" w:sz="0" w:space="0" w:color="auto"/>
            <w:left w:val="none" w:sz="0" w:space="0" w:color="auto"/>
            <w:bottom w:val="none" w:sz="0" w:space="0" w:color="auto"/>
            <w:right w:val="none" w:sz="0" w:space="0" w:color="auto"/>
          </w:divBdr>
        </w:div>
        <w:div w:id="72513576">
          <w:marLeft w:val="0"/>
          <w:marRight w:val="0"/>
          <w:marTop w:val="0"/>
          <w:marBottom w:val="0"/>
          <w:divBdr>
            <w:top w:val="none" w:sz="0" w:space="0" w:color="auto"/>
            <w:left w:val="none" w:sz="0" w:space="0" w:color="auto"/>
            <w:bottom w:val="none" w:sz="0" w:space="0" w:color="auto"/>
            <w:right w:val="none" w:sz="0" w:space="0" w:color="auto"/>
          </w:divBdr>
        </w:div>
        <w:div w:id="904805065">
          <w:marLeft w:val="0"/>
          <w:marRight w:val="0"/>
          <w:marTop w:val="0"/>
          <w:marBottom w:val="0"/>
          <w:divBdr>
            <w:top w:val="none" w:sz="0" w:space="0" w:color="auto"/>
            <w:left w:val="none" w:sz="0" w:space="0" w:color="auto"/>
            <w:bottom w:val="none" w:sz="0" w:space="0" w:color="auto"/>
            <w:right w:val="none" w:sz="0" w:space="0" w:color="auto"/>
          </w:divBdr>
        </w:div>
        <w:div w:id="1342661709">
          <w:marLeft w:val="0"/>
          <w:marRight w:val="0"/>
          <w:marTop w:val="0"/>
          <w:marBottom w:val="0"/>
          <w:divBdr>
            <w:top w:val="none" w:sz="0" w:space="0" w:color="auto"/>
            <w:left w:val="none" w:sz="0" w:space="0" w:color="auto"/>
            <w:bottom w:val="none" w:sz="0" w:space="0" w:color="auto"/>
            <w:right w:val="none" w:sz="0" w:space="0" w:color="auto"/>
          </w:divBdr>
        </w:div>
        <w:div w:id="1897280867">
          <w:marLeft w:val="0"/>
          <w:marRight w:val="0"/>
          <w:marTop w:val="0"/>
          <w:marBottom w:val="0"/>
          <w:divBdr>
            <w:top w:val="none" w:sz="0" w:space="0" w:color="auto"/>
            <w:left w:val="none" w:sz="0" w:space="0" w:color="auto"/>
            <w:bottom w:val="none" w:sz="0" w:space="0" w:color="auto"/>
            <w:right w:val="none" w:sz="0" w:space="0" w:color="auto"/>
          </w:divBdr>
        </w:div>
        <w:div w:id="1013148397">
          <w:marLeft w:val="0"/>
          <w:marRight w:val="0"/>
          <w:marTop w:val="0"/>
          <w:marBottom w:val="0"/>
          <w:divBdr>
            <w:top w:val="none" w:sz="0" w:space="0" w:color="auto"/>
            <w:left w:val="none" w:sz="0" w:space="0" w:color="auto"/>
            <w:bottom w:val="none" w:sz="0" w:space="0" w:color="auto"/>
            <w:right w:val="none" w:sz="0" w:space="0" w:color="auto"/>
          </w:divBdr>
        </w:div>
        <w:div w:id="575283598">
          <w:marLeft w:val="0"/>
          <w:marRight w:val="0"/>
          <w:marTop w:val="0"/>
          <w:marBottom w:val="0"/>
          <w:divBdr>
            <w:top w:val="none" w:sz="0" w:space="0" w:color="auto"/>
            <w:left w:val="none" w:sz="0" w:space="0" w:color="auto"/>
            <w:bottom w:val="none" w:sz="0" w:space="0" w:color="auto"/>
            <w:right w:val="none" w:sz="0" w:space="0" w:color="auto"/>
          </w:divBdr>
        </w:div>
        <w:div w:id="1218207187">
          <w:marLeft w:val="0"/>
          <w:marRight w:val="0"/>
          <w:marTop w:val="0"/>
          <w:marBottom w:val="0"/>
          <w:divBdr>
            <w:top w:val="none" w:sz="0" w:space="0" w:color="auto"/>
            <w:left w:val="none" w:sz="0" w:space="0" w:color="auto"/>
            <w:bottom w:val="none" w:sz="0" w:space="0" w:color="auto"/>
            <w:right w:val="none" w:sz="0" w:space="0" w:color="auto"/>
          </w:divBdr>
        </w:div>
        <w:div w:id="441850446">
          <w:marLeft w:val="0"/>
          <w:marRight w:val="0"/>
          <w:marTop w:val="0"/>
          <w:marBottom w:val="0"/>
          <w:divBdr>
            <w:top w:val="none" w:sz="0" w:space="0" w:color="auto"/>
            <w:left w:val="none" w:sz="0" w:space="0" w:color="auto"/>
            <w:bottom w:val="none" w:sz="0" w:space="0" w:color="auto"/>
            <w:right w:val="none" w:sz="0" w:space="0" w:color="auto"/>
          </w:divBdr>
        </w:div>
        <w:div w:id="1078792504">
          <w:marLeft w:val="0"/>
          <w:marRight w:val="0"/>
          <w:marTop w:val="0"/>
          <w:marBottom w:val="0"/>
          <w:divBdr>
            <w:top w:val="none" w:sz="0" w:space="0" w:color="auto"/>
            <w:left w:val="none" w:sz="0" w:space="0" w:color="auto"/>
            <w:bottom w:val="none" w:sz="0" w:space="0" w:color="auto"/>
            <w:right w:val="none" w:sz="0" w:space="0" w:color="auto"/>
          </w:divBdr>
        </w:div>
        <w:div w:id="363209983">
          <w:marLeft w:val="0"/>
          <w:marRight w:val="0"/>
          <w:marTop w:val="0"/>
          <w:marBottom w:val="0"/>
          <w:divBdr>
            <w:top w:val="none" w:sz="0" w:space="0" w:color="auto"/>
            <w:left w:val="none" w:sz="0" w:space="0" w:color="auto"/>
            <w:bottom w:val="none" w:sz="0" w:space="0" w:color="auto"/>
            <w:right w:val="none" w:sz="0" w:space="0" w:color="auto"/>
          </w:divBdr>
        </w:div>
        <w:div w:id="1590042057">
          <w:marLeft w:val="0"/>
          <w:marRight w:val="0"/>
          <w:marTop w:val="0"/>
          <w:marBottom w:val="0"/>
          <w:divBdr>
            <w:top w:val="none" w:sz="0" w:space="0" w:color="auto"/>
            <w:left w:val="none" w:sz="0" w:space="0" w:color="auto"/>
            <w:bottom w:val="none" w:sz="0" w:space="0" w:color="auto"/>
            <w:right w:val="none" w:sz="0" w:space="0" w:color="auto"/>
          </w:divBdr>
        </w:div>
        <w:div w:id="677200378">
          <w:marLeft w:val="0"/>
          <w:marRight w:val="0"/>
          <w:marTop w:val="0"/>
          <w:marBottom w:val="0"/>
          <w:divBdr>
            <w:top w:val="none" w:sz="0" w:space="0" w:color="auto"/>
            <w:left w:val="none" w:sz="0" w:space="0" w:color="auto"/>
            <w:bottom w:val="none" w:sz="0" w:space="0" w:color="auto"/>
            <w:right w:val="none" w:sz="0" w:space="0" w:color="auto"/>
          </w:divBdr>
        </w:div>
        <w:div w:id="623536648">
          <w:marLeft w:val="0"/>
          <w:marRight w:val="0"/>
          <w:marTop w:val="0"/>
          <w:marBottom w:val="0"/>
          <w:divBdr>
            <w:top w:val="none" w:sz="0" w:space="0" w:color="auto"/>
            <w:left w:val="none" w:sz="0" w:space="0" w:color="auto"/>
            <w:bottom w:val="none" w:sz="0" w:space="0" w:color="auto"/>
            <w:right w:val="none" w:sz="0" w:space="0" w:color="auto"/>
          </w:divBdr>
        </w:div>
        <w:div w:id="1498377466">
          <w:marLeft w:val="0"/>
          <w:marRight w:val="0"/>
          <w:marTop w:val="0"/>
          <w:marBottom w:val="0"/>
          <w:divBdr>
            <w:top w:val="none" w:sz="0" w:space="0" w:color="auto"/>
            <w:left w:val="none" w:sz="0" w:space="0" w:color="auto"/>
            <w:bottom w:val="none" w:sz="0" w:space="0" w:color="auto"/>
            <w:right w:val="none" w:sz="0" w:space="0" w:color="auto"/>
          </w:divBdr>
        </w:div>
        <w:div w:id="1296912339">
          <w:marLeft w:val="0"/>
          <w:marRight w:val="0"/>
          <w:marTop w:val="0"/>
          <w:marBottom w:val="0"/>
          <w:divBdr>
            <w:top w:val="none" w:sz="0" w:space="0" w:color="auto"/>
            <w:left w:val="none" w:sz="0" w:space="0" w:color="auto"/>
            <w:bottom w:val="none" w:sz="0" w:space="0" w:color="auto"/>
            <w:right w:val="none" w:sz="0" w:space="0" w:color="auto"/>
          </w:divBdr>
        </w:div>
        <w:div w:id="1979799600">
          <w:marLeft w:val="0"/>
          <w:marRight w:val="0"/>
          <w:marTop w:val="0"/>
          <w:marBottom w:val="0"/>
          <w:divBdr>
            <w:top w:val="none" w:sz="0" w:space="0" w:color="auto"/>
            <w:left w:val="none" w:sz="0" w:space="0" w:color="auto"/>
            <w:bottom w:val="none" w:sz="0" w:space="0" w:color="auto"/>
            <w:right w:val="none" w:sz="0" w:space="0" w:color="auto"/>
          </w:divBdr>
        </w:div>
        <w:div w:id="1206134700">
          <w:marLeft w:val="0"/>
          <w:marRight w:val="0"/>
          <w:marTop w:val="0"/>
          <w:marBottom w:val="0"/>
          <w:divBdr>
            <w:top w:val="none" w:sz="0" w:space="0" w:color="auto"/>
            <w:left w:val="none" w:sz="0" w:space="0" w:color="auto"/>
            <w:bottom w:val="none" w:sz="0" w:space="0" w:color="auto"/>
            <w:right w:val="none" w:sz="0" w:space="0" w:color="auto"/>
          </w:divBdr>
        </w:div>
        <w:div w:id="2033066463">
          <w:marLeft w:val="0"/>
          <w:marRight w:val="0"/>
          <w:marTop w:val="0"/>
          <w:marBottom w:val="0"/>
          <w:divBdr>
            <w:top w:val="none" w:sz="0" w:space="0" w:color="auto"/>
            <w:left w:val="none" w:sz="0" w:space="0" w:color="auto"/>
            <w:bottom w:val="none" w:sz="0" w:space="0" w:color="auto"/>
            <w:right w:val="none" w:sz="0" w:space="0" w:color="auto"/>
          </w:divBdr>
        </w:div>
        <w:div w:id="2128117301">
          <w:marLeft w:val="0"/>
          <w:marRight w:val="0"/>
          <w:marTop w:val="0"/>
          <w:marBottom w:val="0"/>
          <w:divBdr>
            <w:top w:val="none" w:sz="0" w:space="0" w:color="auto"/>
            <w:left w:val="none" w:sz="0" w:space="0" w:color="auto"/>
            <w:bottom w:val="none" w:sz="0" w:space="0" w:color="auto"/>
            <w:right w:val="none" w:sz="0" w:space="0" w:color="auto"/>
          </w:divBdr>
        </w:div>
        <w:div w:id="1617252563">
          <w:marLeft w:val="0"/>
          <w:marRight w:val="0"/>
          <w:marTop w:val="0"/>
          <w:marBottom w:val="0"/>
          <w:divBdr>
            <w:top w:val="none" w:sz="0" w:space="0" w:color="auto"/>
            <w:left w:val="none" w:sz="0" w:space="0" w:color="auto"/>
            <w:bottom w:val="none" w:sz="0" w:space="0" w:color="auto"/>
            <w:right w:val="none" w:sz="0" w:space="0" w:color="auto"/>
          </w:divBdr>
        </w:div>
        <w:div w:id="1011179453">
          <w:marLeft w:val="0"/>
          <w:marRight w:val="0"/>
          <w:marTop w:val="0"/>
          <w:marBottom w:val="0"/>
          <w:divBdr>
            <w:top w:val="none" w:sz="0" w:space="0" w:color="auto"/>
            <w:left w:val="none" w:sz="0" w:space="0" w:color="auto"/>
            <w:bottom w:val="none" w:sz="0" w:space="0" w:color="auto"/>
            <w:right w:val="none" w:sz="0" w:space="0" w:color="auto"/>
          </w:divBdr>
        </w:div>
        <w:div w:id="1841461879">
          <w:marLeft w:val="0"/>
          <w:marRight w:val="0"/>
          <w:marTop w:val="0"/>
          <w:marBottom w:val="0"/>
          <w:divBdr>
            <w:top w:val="none" w:sz="0" w:space="0" w:color="auto"/>
            <w:left w:val="none" w:sz="0" w:space="0" w:color="auto"/>
            <w:bottom w:val="none" w:sz="0" w:space="0" w:color="auto"/>
            <w:right w:val="none" w:sz="0" w:space="0" w:color="auto"/>
          </w:divBdr>
        </w:div>
        <w:div w:id="1114323861">
          <w:marLeft w:val="0"/>
          <w:marRight w:val="0"/>
          <w:marTop w:val="0"/>
          <w:marBottom w:val="0"/>
          <w:divBdr>
            <w:top w:val="none" w:sz="0" w:space="0" w:color="auto"/>
            <w:left w:val="none" w:sz="0" w:space="0" w:color="auto"/>
            <w:bottom w:val="none" w:sz="0" w:space="0" w:color="auto"/>
            <w:right w:val="none" w:sz="0" w:space="0" w:color="auto"/>
          </w:divBdr>
        </w:div>
        <w:div w:id="1817378947">
          <w:marLeft w:val="0"/>
          <w:marRight w:val="0"/>
          <w:marTop w:val="0"/>
          <w:marBottom w:val="0"/>
          <w:divBdr>
            <w:top w:val="none" w:sz="0" w:space="0" w:color="auto"/>
            <w:left w:val="none" w:sz="0" w:space="0" w:color="auto"/>
            <w:bottom w:val="none" w:sz="0" w:space="0" w:color="auto"/>
            <w:right w:val="none" w:sz="0" w:space="0" w:color="auto"/>
          </w:divBdr>
        </w:div>
        <w:div w:id="908266997">
          <w:marLeft w:val="0"/>
          <w:marRight w:val="0"/>
          <w:marTop w:val="0"/>
          <w:marBottom w:val="0"/>
          <w:divBdr>
            <w:top w:val="none" w:sz="0" w:space="0" w:color="auto"/>
            <w:left w:val="none" w:sz="0" w:space="0" w:color="auto"/>
            <w:bottom w:val="none" w:sz="0" w:space="0" w:color="auto"/>
            <w:right w:val="none" w:sz="0" w:space="0" w:color="auto"/>
          </w:divBdr>
        </w:div>
        <w:div w:id="2105495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ioneria@comune.sanmangopiemonte.s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5445</Words>
  <Characters>31040</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Comune di San Mango Piemonte (SA)</Company>
  <LinksUpToDate>false</LinksUpToDate>
  <CharactersWithSpaces>36413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2018-09-05T16:23:00Z</cp:lastPrinted>
  <dcterms:created xsi:type="dcterms:W3CDTF">2018-07-09T13:33:00Z</dcterms:created>
  <dcterms:modified xsi:type="dcterms:W3CDTF">2018-09-05T16:23:00Z</dcterms:modified>
</cp:coreProperties>
</file>